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D15C7" w14:textId="77777777" w:rsidR="00263F9A" w:rsidRDefault="00263F9A" w:rsidP="00263F9A">
      <w:pPr>
        <w:pStyle w:val="ConsPlusTitle"/>
        <w:jc w:val="center"/>
        <w:rPr>
          <w:rFonts w:ascii="Times New Roman" w:hAnsi="Times New Roman" w:cs="Times New Roman"/>
          <w:sz w:val="28"/>
          <w:szCs w:val="28"/>
        </w:rPr>
      </w:pPr>
    </w:p>
    <w:p w14:paraId="04F94ABD" w14:textId="77777777" w:rsidR="00263F9A" w:rsidRDefault="00263F9A" w:rsidP="00263F9A">
      <w:pPr>
        <w:pStyle w:val="ConsPlusTitle"/>
        <w:jc w:val="center"/>
        <w:rPr>
          <w:rFonts w:ascii="Times New Roman" w:hAnsi="Times New Roman" w:cs="Times New Roman"/>
          <w:sz w:val="28"/>
          <w:szCs w:val="28"/>
        </w:rPr>
      </w:pPr>
    </w:p>
    <w:p w14:paraId="6AB4E729" w14:textId="77777777" w:rsidR="00263F9A" w:rsidRDefault="00263F9A" w:rsidP="00263F9A">
      <w:pPr>
        <w:pStyle w:val="ConsPlusTitle"/>
        <w:jc w:val="center"/>
        <w:rPr>
          <w:rFonts w:ascii="Times New Roman" w:hAnsi="Times New Roman" w:cs="Times New Roman"/>
          <w:sz w:val="28"/>
          <w:szCs w:val="28"/>
        </w:rPr>
      </w:pPr>
    </w:p>
    <w:p w14:paraId="3914FA12" w14:textId="77777777" w:rsidR="00263F9A" w:rsidRDefault="00263F9A" w:rsidP="00263F9A">
      <w:pPr>
        <w:pStyle w:val="ConsPlusTitle"/>
        <w:jc w:val="center"/>
        <w:rPr>
          <w:rFonts w:ascii="Times New Roman" w:hAnsi="Times New Roman" w:cs="Times New Roman"/>
          <w:sz w:val="28"/>
          <w:szCs w:val="28"/>
        </w:rPr>
      </w:pPr>
    </w:p>
    <w:p w14:paraId="74CA46C6" w14:textId="77777777" w:rsidR="00263F9A" w:rsidRDefault="00263F9A" w:rsidP="00263F9A">
      <w:pPr>
        <w:pStyle w:val="ConsPlusTitle"/>
        <w:jc w:val="center"/>
        <w:rPr>
          <w:rFonts w:ascii="Times New Roman" w:hAnsi="Times New Roman" w:cs="Times New Roman"/>
          <w:sz w:val="28"/>
          <w:szCs w:val="28"/>
        </w:rPr>
      </w:pPr>
    </w:p>
    <w:p w14:paraId="0F0A09A7" w14:textId="77777777" w:rsidR="00263F9A" w:rsidRDefault="00263F9A" w:rsidP="00263F9A">
      <w:pPr>
        <w:pStyle w:val="ConsPlusTitle"/>
        <w:jc w:val="center"/>
        <w:rPr>
          <w:rFonts w:ascii="Times New Roman" w:hAnsi="Times New Roman" w:cs="Times New Roman"/>
          <w:sz w:val="28"/>
          <w:szCs w:val="28"/>
        </w:rPr>
      </w:pPr>
    </w:p>
    <w:p w14:paraId="0F20F88E" w14:textId="77777777" w:rsidR="00263F9A" w:rsidRDefault="00263F9A" w:rsidP="00263F9A">
      <w:pPr>
        <w:pStyle w:val="ConsPlusTitle"/>
        <w:jc w:val="center"/>
        <w:rPr>
          <w:rFonts w:ascii="Times New Roman" w:hAnsi="Times New Roman" w:cs="Times New Roman"/>
          <w:sz w:val="28"/>
          <w:szCs w:val="28"/>
        </w:rPr>
      </w:pPr>
    </w:p>
    <w:p w14:paraId="7EEC0B7E" w14:textId="77777777" w:rsidR="00263F9A" w:rsidRDefault="00263F9A" w:rsidP="00263F9A">
      <w:pPr>
        <w:pStyle w:val="ConsPlusTitle"/>
        <w:jc w:val="center"/>
        <w:rPr>
          <w:rFonts w:ascii="Times New Roman" w:hAnsi="Times New Roman" w:cs="Times New Roman"/>
          <w:sz w:val="28"/>
          <w:szCs w:val="28"/>
        </w:rPr>
      </w:pPr>
    </w:p>
    <w:p w14:paraId="4081CB8C" w14:textId="77777777" w:rsidR="00263F9A" w:rsidRDefault="00263F9A" w:rsidP="00263F9A">
      <w:pPr>
        <w:pStyle w:val="ConsPlusTitle"/>
        <w:jc w:val="center"/>
        <w:rPr>
          <w:rFonts w:ascii="Times New Roman" w:hAnsi="Times New Roman" w:cs="Times New Roman"/>
          <w:sz w:val="28"/>
          <w:szCs w:val="28"/>
        </w:rPr>
      </w:pPr>
    </w:p>
    <w:p w14:paraId="4E6A8D8E" w14:textId="77777777" w:rsidR="00263F9A" w:rsidRDefault="00263F9A" w:rsidP="00263F9A">
      <w:pPr>
        <w:pStyle w:val="ConsPlusTitle"/>
        <w:jc w:val="center"/>
        <w:rPr>
          <w:rFonts w:ascii="Times New Roman" w:hAnsi="Times New Roman" w:cs="Times New Roman"/>
          <w:sz w:val="28"/>
          <w:szCs w:val="28"/>
        </w:rPr>
      </w:pPr>
    </w:p>
    <w:p w14:paraId="68C5564D" w14:textId="77777777" w:rsidR="00263F9A" w:rsidRDefault="00263F9A" w:rsidP="00263F9A">
      <w:pPr>
        <w:pStyle w:val="ConsPlusTitle"/>
        <w:jc w:val="center"/>
        <w:rPr>
          <w:rFonts w:ascii="Times New Roman" w:hAnsi="Times New Roman" w:cs="Times New Roman"/>
          <w:sz w:val="28"/>
          <w:szCs w:val="28"/>
        </w:rPr>
      </w:pPr>
    </w:p>
    <w:p w14:paraId="758CC061" w14:textId="77777777" w:rsidR="00263F9A" w:rsidRDefault="00263F9A" w:rsidP="00263F9A">
      <w:pPr>
        <w:pStyle w:val="ConsPlusTitle"/>
        <w:jc w:val="center"/>
        <w:rPr>
          <w:rFonts w:ascii="Times New Roman" w:hAnsi="Times New Roman" w:cs="Times New Roman"/>
          <w:sz w:val="28"/>
          <w:szCs w:val="28"/>
        </w:rPr>
      </w:pPr>
    </w:p>
    <w:p w14:paraId="33BD4578" w14:textId="77777777" w:rsidR="00263F9A" w:rsidRDefault="00263F9A" w:rsidP="00263F9A">
      <w:pPr>
        <w:pStyle w:val="ConsPlusTitle"/>
        <w:jc w:val="center"/>
        <w:rPr>
          <w:rFonts w:ascii="Times New Roman" w:hAnsi="Times New Roman" w:cs="Times New Roman"/>
          <w:sz w:val="28"/>
          <w:szCs w:val="28"/>
        </w:rPr>
      </w:pPr>
    </w:p>
    <w:p w14:paraId="19ADEA84" w14:textId="77777777" w:rsidR="00263F9A" w:rsidRPr="00152026" w:rsidRDefault="00263F9A" w:rsidP="00152026">
      <w:pPr>
        <w:spacing w:after="0" w:line="240" w:lineRule="auto"/>
        <w:jc w:val="center"/>
        <w:rPr>
          <w:rFonts w:ascii="Times New Roman" w:eastAsia="Calibri" w:hAnsi="Times New Roman" w:cs="Times New Roman"/>
          <w:b/>
          <w:sz w:val="28"/>
          <w:szCs w:val="28"/>
        </w:rPr>
      </w:pPr>
      <w:r w:rsidRPr="00152026">
        <w:rPr>
          <w:rFonts w:ascii="Times New Roman" w:eastAsia="Calibri" w:hAnsi="Times New Roman" w:cs="Times New Roman"/>
          <w:b/>
          <w:sz w:val="28"/>
          <w:szCs w:val="28"/>
        </w:rPr>
        <w:t>Об утверждении федерального стандарта</w:t>
      </w:r>
    </w:p>
    <w:p w14:paraId="6D9D3514" w14:textId="76E37AC1" w:rsidR="00263F9A" w:rsidRPr="00152026" w:rsidRDefault="00263F9A" w:rsidP="00152026">
      <w:pPr>
        <w:spacing w:after="0" w:line="240" w:lineRule="auto"/>
        <w:jc w:val="center"/>
        <w:rPr>
          <w:rFonts w:ascii="Times New Roman" w:eastAsia="Calibri" w:hAnsi="Times New Roman" w:cs="Times New Roman"/>
          <w:b/>
          <w:sz w:val="28"/>
          <w:szCs w:val="28"/>
        </w:rPr>
      </w:pPr>
      <w:r w:rsidRPr="00152026">
        <w:rPr>
          <w:rFonts w:ascii="Times New Roman" w:eastAsia="Calibri" w:hAnsi="Times New Roman" w:cs="Times New Roman"/>
          <w:b/>
          <w:sz w:val="28"/>
          <w:szCs w:val="28"/>
        </w:rPr>
        <w:t xml:space="preserve">внутреннего финансового аудита </w:t>
      </w:r>
      <w:r w:rsidRPr="00185516">
        <w:rPr>
          <w:rFonts w:ascii="Times New Roman" w:eastAsia="Calibri" w:hAnsi="Times New Roman" w:cs="Times New Roman"/>
          <w:b/>
          <w:sz w:val="28"/>
          <w:szCs w:val="28"/>
        </w:rPr>
        <w:t>«</w:t>
      </w:r>
      <w:r>
        <w:rPr>
          <w:rFonts w:ascii="Times New Roman" w:eastAsia="Calibri" w:hAnsi="Times New Roman" w:cs="Times New Roman"/>
          <w:b/>
          <w:sz w:val="28"/>
          <w:szCs w:val="28"/>
        </w:rPr>
        <w:t>Основания и порядок организации</w:t>
      </w:r>
      <w:r w:rsidR="00152026">
        <w:rPr>
          <w:rFonts w:ascii="Times New Roman" w:eastAsia="Calibri" w:hAnsi="Times New Roman" w:cs="Times New Roman"/>
          <w:b/>
          <w:sz w:val="28"/>
          <w:szCs w:val="28"/>
        </w:rPr>
        <w:t xml:space="preserve"> внутреннего финансового аудита, а также </w:t>
      </w:r>
      <w:r w:rsidR="00152026" w:rsidRPr="00152026">
        <w:rPr>
          <w:rFonts w:ascii="Times New Roman" w:eastAsia="Calibri" w:hAnsi="Times New Roman" w:cs="Times New Roman"/>
          <w:b/>
          <w:sz w:val="28"/>
          <w:szCs w:val="28"/>
        </w:rPr>
        <w:t>случаи и порядок передачи полномочий по осуществлению внутреннего финансового аудита»</w:t>
      </w:r>
    </w:p>
    <w:p w14:paraId="31ED47FF" w14:textId="77777777" w:rsidR="00844D15" w:rsidRDefault="00844D15" w:rsidP="00263F9A">
      <w:pPr>
        <w:pStyle w:val="ConsPlusNormal"/>
        <w:tabs>
          <w:tab w:val="left" w:pos="6870"/>
        </w:tabs>
        <w:spacing w:line="360" w:lineRule="auto"/>
        <w:jc w:val="both"/>
        <w:rPr>
          <w:rFonts w:ascii="Times New Roman" w:hAnsi="Times New Roman" w:cs="Times New Roman"/>
          <w:sz w:val="28"/>
          <w:szCs w:val="28"/>
        </w:rPr>
      </w:pPr>
    </w:p>
    <w:p w14:paraId="4AB73E3D" w14:textId="77777777" w:rsidR="00D35377" w:rsidRDefault="00D35377" w:rsidP="00263F9A">
      <w:pPr>
        <w:pStyle w:val="ConsPlusNormal"/>
        <w:tabs>
          <w:tab w:val="left" w:pos="6870"/>
        </w:tabs>
        <w:spacing w:line="360" w:lineRule="auto"/>
        <w:jc w:val="both"/>
        <w:rPr>
          <w:rFonts w:ascii="Times New Roman" w:hAnsi="Times New Roman" w:cs="Times New Roman"/>
          <w:sz w:val="28"/>
          <w:szCs w:val="28"/>
        </w:rPr>
      </w:pPr>
    </w:p>
    <w:p w14:paraId="0BBB0DFA" w14:textId="5886E485" w:rsidR="003014B3" w:rsidRPr="008315C7" w:rsidRDefault="003014B3" w:rsidP="00844D15">
      <w:pPr>
        <w:pStyle w:val="ConsPlusNormal"/>
        <w:spacing w:line="360" w:lineRule="auto"/>
        <w:ind w:firstLine="709"/>
        <w:jc w:val="both"/>
        <w:rPr>
          <w:rFonts w:ascii="Times New Roman" w:hAnsi="Times New Roman" w:cs="Times New Roman"/>
          <w:sz w:val="28"/>
          <w:szCs w:val="28"/>
        </w:rPr>
      </w:pPr>
      <w:r w:rsidRPr="008315C7">
        <w:rPr>
          <w:rFonts w:ascii="Times New Roman" w:hAnsi="Times New Roman" w:cs="Times New Roman"/>
          <w:sz w:val="28"/>
          <w:szCs w:val="28"/>
        </w:rPr>
        <w:t xml:space="preserve">В соответствии с пунктом 5 статьи  160.2.-1 и абзацем </w:t>
      </w:r>
      <w:r w:rsidR="00844D15" w:rsidRPr="00844D15">
        <w:rPr>
          <w:rFonts w:ascii="Times New Roman" w:hAnsi="Times New Roman" w:cs="Times New Roman"/>
          <w:sz w:val="28"/>
          <w:szCs w:val="28"/>
        </w:rPr>
        <w:t>сорок пятым</w:t>
      </w:r>
      <w:r w:rsidR="00844D15">
        <w:rPr>
          <w:rFonts w:ascii="Times New Roman" w:hAnsi="Times New Roman" w:cs="Times New Roman"/>
          <w:sz w:val="28"/>
          <w:szCs w:val="28"/>
        </w:rPr>
        <w:t xml:space="preserve"> </w:t>
      </w:r>
      <w:r w:rsidR="00844D15">
        <w:rPr>
          <w:rFonts w:ascii="Times New Roman" w:hAnsi="Times New Roman" w:cs="Times New Roman"/>
          <w:sz w:val="28"/>
          <w:szCs w:val="28"/>
        </w:rPr>
        <w:br/>
      </w:r>
      <w:r w:rsidRPr="00844D15">
        <w:rPr>
          <w:rFonts w:ascii="Times New Roman" w:hAnsi="Times New Roman" w:cs="Times New Roman"/>
          <w:sz w:val="28"/>
          <w:szCs w:val="28"/>
        </w:rPr>
        <w:t xml:space="preserve">статьи 165 </w:t>
      </w:r>
      <w:r w:rsidRPr="008315C7">
        <w:rPr>
          <w:rFonts w:ascii="Times New Roman" w:hAnsi="Times New Roman" w:cs="Times New Roman"/>
          <w:sz w:val="28"/>
          <w:szCs w:val="28"/>
        </w:rPr>
        <w:t xml:space="preserve">Бюджетного кодекса Российской Федерации (Собрание законодательства Российской Федерации, 1998, № 31, ст. 3823; 2007, № 18, </w:t>
      </w:r>
      <w:r w:rsidR="00844D15">
        <w:rPr>
          <w:rFonts w:ascii="Times New Roman" w:hAnsi="Times New Roman" w:cs="Times New Roman"/>
          <w:sz w:val="28"/>
          <w:szCs w:val="28"/>
        </w:rPr>
        <w:br/>
      </w:r>
      <w:r w:rsidRPr="008315C7">
        <w:rPr>
          <w:rFonts w:ascii="Times New Roman" w:hAnsi="Times New Roman" w:cs="Times New Roman"/>
          <w:sz w:val="28"/>
          <w:szCs w:val="28"/>
        </w:rPr>
        <w:t xml:space="preserve">ст. 2117; № 45, ст. 5424; 2010, № 19, ст. 2291; 2013, № 19, ст. 2331; № 31, </w:t>
      </w:r>
      <w:r w:rsidR="00844D15">
        <w:rPr>
          <w:rFonts w:ascii="Times New Roman" w:hAnsi="Times New Roman" w:cs="Times New Roman"/>
          <w:sz w:val="28"/>
          <w:szCs w:val="28"/>
        </w:rPr>
        <w:br/>
      </w:r>
      <w:r w:rsidRPr="008315C7">
        <w:rPr>
          <w:rFonts w:ascii="Times New Roman" w:hAnsi="Times New Roman" w:cs="Times New Roman"/>
          <w:sz w:val="28"/>
          <w:szCs w:val="28"/>
        </w:rPr>
        <w:t>ст. 4191; № 52, ст. 6983; 2014,</w:t>
      </w:r>
      <w:r>
        <w:rPr>
          <w:rFonts w:ascii="Times New Roman" w:hAnsi="Times New Roman" w:cs="Times New Roman"/>
          <w:sz w:val="28"/>
          <w:szCs w:val="28"/>
        </w:rPr>
        <w:t xml:space="preserve"> </w:t>
      </w:r>
      <w:r w:rsidRPr="008315C7">
        <w:rPr>
          <w:rFonts w:ascii="Times New Roman" w:hAnsi="Times New Roman" w:cs="Times New Roman"/>
          <w:sz w:val="28"/>
          <w:szCs w:val="28"/>
        </w:rPr>
        <w:t xml:space="preserve">№ 43, ст. 5795; 2016, № 1, ст. 26; № 27, ст. 4278; 2017, № 14, ст. 2007; № 30, ст. 4458; № 31, ст. 4811; № 47, ст. 6841; 2018, № 1, ст. 18; № 24, ст. 3409; </w:t>
      </w:r>
      <w:r w:rsidRPr="008315C7">
        <w:rPr>
          <w:rFonts w:ascii="Times New Roman" w:hAnsi="Times New Roman" w:cs="Times New Roman"/>
          <w:color w:val="FF0000"/>
          <w:sz w:val="28"/>
          <w:szCs w:val="28"/>
        </w:rPr>
        <w:t>2019,</w:t>
      </w:r>
      <w:r>
        <w:rPr>
          <w:rFonts w:ascii="Times New Roman" w:hAnsi="Times New Roman" w:cs="Times New Roman"/>
          <w:color w:val="FF0000"/>
          <w:sz w:val="28"/>
          <w:szCs w:val="28"/>
        </w:rPr>
        <w:t xml:space="preserve"> </w:t>
      </w:r>
      <w:r w:rsidRPr="008315C7">
        <w:rPr>
          <w:rFonts w:ascii="Times New Roman" w:hAnsi="Times New Roman" w:cs="Times New Roman"/>
          <w:color w:val="FF0000"/>
          <w:sz w:val="28"/>
          <w:szCs w:val="28"/>
        </w:rPr>
        <w:t xml:space="preserve">№ ___, ст. ___) </w:t>
      </w:r>
      <w:r w:rsidRPr="008315C7">
        <w:rPr>
          <w:rFonts w:ascii="Times New Roman" w:hAnsi="Times New Roman" w:cs="Times New Roman"/>
          <w:spacing w:val="80"/>
          <w:sz w:val="28"/>
          <w:szCs w:val="28"/>
        </w:rPr>
        <w:t>приказываю</w:t>
      </w:r>
      <w:r w:rsidRPr="008315C7">
        <w:rPr>
          <w:rFonts w:ascii="Times New Roman" w:hAnsi="Times New Roman" w:cs="Times New Roman"/>
          <w:sz w:val="28"/>
          <w:szCs w:val="28"/>
        </w:rPr>
        <w:t>:</w:t>
      </w:r>
    </w:p>
    <w:p w14:paraId="25A8EFCE" w14:textId="67358E9D" w:rsidR="00263F9A" w:rsidRPr="00EB4B50" w:rsidRDefault="00263F9A" w:rsidP="00263F9A">
      <w:pPr>
        <w:pStyle w:val="ConsPlusTitle"/>
        <w:spacing w:line="360" w:lineRule="auto"/>
        <w:ind w:firstLine="709"/>
        <w:jc w:val="both"/>
        <w:rPr>
          <w:rFonts w:ascii="Times New Roman" w:hAnsi="Times New Roman" w:cs="Times New Roman"/>
          <w:b w:val="0"/>
          <w:sz w:val="28"/>
          <w:szCs w:val="28"/>
        </w:rPr>
      </w:pPr>
      <w:r w:rsidRPr="00EB4B50">
        <w:rPr>
          <w:rFonts w:ascii="Times New Roman" w:hAnsi="Times New Roman" w:cs="Times New Roman"/>
          <w:b w:val="0"/>
          <w:sz w:val="28"/>
          <w:szCs w:val="28"/>
        </w:rPr>
        <w:t>1.</w:t>
      </w:r>
      <w:r w:rsidR="003014B3">
        <w:rPr>
          <w:rFonts w:ascii="Times New Roman" w:hAnsi="Times New Roman" w:cs="Times New Roman"/>
          <w:b w:val="0"/>
          <w:sz w:val="28"/>
          <w:szCs w:val="28"/>
        </w:rPr>
        <w:t xml:space="preserve"> </w:t>
      </w:r>
      <w:r w:rsidRPr="00EB4B50">
        <w:rPr>
          <w:rFonts w:ascii="Times New Roman" w:hAnsi="Times New Roman" w:cs="Times New Roman"/>
          <w:b w:val="0"/>
          <w:sz w:val="28"/>
          <w:szCs w:val="28"/>
        </w:rPr>
        <w:t xml:space="preserve">Утвердить прилагаемый федеральный стандарт внутреннего финансового аудита </w:t>
      </w:r>
      <w:r w:rsidRPr="00EB4B50">
        <w:rPr>
          <w:rFonts w:ascii="Times New Roman" w:eastAsia="Calibri" w:hAnsi="Times New Roman" w:cs="Times New Roman"/>
          <w:b w:val="0"/>
          <w:sz w:val="28"/>
          <w:szCs w:val="28"/>
        </w:rPr>
        <w:t>«</w:t>
      </w:r>
      <w:r>
        <w:rPr>
          <w:rFonts w:ascii="Times New Roman" w:eastAsia="Calibri" w:hAnsi="Times New Roman" w:cs="Times New Roman"/>
          <w:b w:val="0"/>
          <w:sz w:val="28"/>
          <w:szCs w:val="28"/>
        </w:rPr>
        <w:t>Основания и порядок организации</w:t>
      </w:r>
      <w:r w:rsidRPr="00EB4B50">
        <w:rPr>
          <w:rFonts w:ascii="Times New Roman" w:eastAsia="Calibri" w:hAnsi="Times New Roman" w:cs="Times New Roman"/>
          <w:b w:val="0"/>
          <w:sz w:val="28"/>
          <w:szCs w:val="28"/>
        </w:rPr>
        <w:t xml:space="preserve"> внутреннего финансового аудита</w:t>
      </w:r>
      <w:r w:rsidR="00152026" w:rsidRPr="00152026">
        <w:rPr>
          <w:rFonts w:ascii="Times New Roman" w:eastAsia="Calibri" w:hAnsi="Times New Roman" w:cs="Times New Roman"/>
          <w:b w:val="0"/>
          <w:sz w:val="28"/>
          <w:szCs w:val="28"/>
        </w:rPr>
        <w:t>, а также случаи и порядок передачи полномочий по осуществлению внутреннего финансового аудита</w:t>
      </w:r>
      <w:r w:rsidRPr="00EB4B50">
        <w:rPr>
          <w:rFonts w:ascii="Times New Roman" w:eastAsia="Calibri" w:hAnsi="Times New Roman" w:cs="Times New Roman"/>
          <w:b w:val="0"/>
          <w:sz w:val="28"/>
          <w:szCs w:val="28"/>
        </w:rPr>
        <w:t>»</w:t>
      </w:r>
      <w:r w:rsidRPr="00EB4B50">
        <w:rPr>
          <w:rFonts w:ascii="Times New Roman" w:hAnsi="Times New Roman" w:cs="Times New Roman"/>
          <w:b w:val="0"/>
          <w:sz w:val="28"/>
          <w:szCs w:val="28"/>
        </w:rPr>
        <w:t>.</w:t>
      </w:r>
    </w:p>
    <w:p w14:paraId="5D04689B" w14:textId="77777777" w:rsidR="00263F9A" w:rsidRPr="00EB4B50" w:rsidRDefault="00263F9A" w:rsidP="00263F9A">
      <w:pPr>
        <w:autoSpaceDE w:val="0"/>
        <w:autoSpaceDN w:val="0"/>
        <w:adjustRightInd w:val="0"/>
        <w:spacing w:after="0" w:line="360" w:lineRule="auto"/>
        <w:ind w:firstLine="709"/>
        <w:jc w:val="both"/>
        <w:rPr>
          <w:rFonts w:ascii="Times New Roman" w:hAnsi="Times New Roman" w:cs="Times New Roman"/>
          <w:sz w:val="28"/>
          <w:szCs w:val="28"/>
        </w:rPr>
      </w:pPr>
      <w:r w:rsidRPr="00EB4B50">
        <w:rPr>
          <w:rFonts w:ascii="Times New Roman" w:hAnsi="Times New Roman" w:cs="Times New Roman"/>
          <w:sz w:val="28"/>
          <w:szCs w:val="28"/>
        </w:rPr>
        <w:t>2. Настоящий приказ вступает в силу с 1 января 2020 года.</w:t>
      </w:r>
    </w:p>
    <w:p w14:paraId="1F0A318F" w14:textId="77777777" w:rsidR="009A3812" w:rsidRPr="00D35377" w:rsidRDefault="009A3812" w:rsidP="009A3812">
      <w:pPr>
        <w:spacing w:beforeLines="40" w:before="96" w:afterLines="40" w:after="96" w:line="240" w:lineRule="auto"/>
        <w:ind w:firstLine="567"/>
        <w:jc w:val="center"/>
        <w:rPr>
          <w:rFonts w:ascii="Times New Roman" w:hAnsi="Times New Roman" w:cs="Times New Roman"/>
          <w:b/>
          <w:sz w:val="24"/>
          <w:szCs w:val="24"/>
        </w:rPr>
      </w:pPr>
    </w:p>
    <w:p w14:paraId="1E129A54" w14:textId="77777777" w:rsidR="00D35377" w:rsidRPr="00D35377" w:rsidRDefault="00D35377" w:rsidP="009A3812">
      <w:pPr>
        <w:spacing w:beforeLines="40" w:before="96" w:afterLines="40" w:after="96" w:line="240" w:lineRule="auto"/>
        <w:ind w:firstLine="567"/>
        <w:jc w:val="center"/>
        <w:rPr>
          <w:rFonts w:ascii="Times New Roman" w:hAnsi="Times New Roman" w:cs="Times New Roman"/>
          <w:b/>
          <w:sz w:val="24"/>
          <w:szCs w:val="24"/>
        </w:rPr>
      </w:pPr>
    </w:p>
    <w:p w14:paraId="6471946E" w14:textId="77777777" w:rsidR="00263F9A" w:rsidRPr="00D35D62" w:rsidRDefault="00263F9A" w:rsidP="003014B3">
      <w:pPr>
        <w:spacing w:after="0" w:line="276" w:lineRule="auto"/>
        <w:rPr>
          <w:rFonts w:ascii="Times New Roman" w:hAnsi="Times New Roman" w:cs="Times New Roman"/>
          <w:sz w:val="28"/>
        </w:rPr>
      </w:pPr>
      <w:r w:rsidRPr="00D35D62">
        <w:rPr>
          <w:rFonts w:ascii="Times New Roman" w:hAnsi="Times New Roman" w:cs="Times New Roman"/>
          <w:sz w:val="28"/>
        </w:rPr>
        <w:t>Первый заместитель Председателя</w:t>
      </w:r>
    </w:p>
    <w:p w14:paraId="745839CB" w14:textId="77777777" w:rsidR="00263F9A" w:rsidRPr="00D35D62" w:rsidRDefault="00263F9A" w:rsidP="003014B3">
      <w:pPr>
        <w:spacing w:after="0" w:line="276" w:lineRule="auto"/>
        <w:rPr>
          <w:rFonts w:ascii="Times New Roman" w:hAnsi="Times New Roman" w:cs="Times New Roman"/>
          <w:sz w:val="28"/>
        </w:rPr>
      </w:pPr>
      <w:r w:rsidRPr="00D35D62">
        <w:rPr>
          <w:rFonts w:ascii="Times New Roman" w:hAnsi="Times New Roman" w:cs="Times New Roman"/>
          <w:sz w:val="28"/>
        </w:rPr>
        <w:t>Правительства Российской Федерации –</w:t>
      </w:r>
    </w:p>
    <w:p w14:paraId="77AE07EB" w14:textId="77777777" w:rsidR="00263F9A" w:rsidRPr="00D35D62" w:rsidRDefault="00263F9A" w:rsidP="003014B3">
      <w:pPr>
        <w:spacing w:after="0" w:line="276" w:lineRule="auto"/>
        <w:rPr>
          <w:rFonts w:ascii="Times New Roman" w:hAnsi="Times New Roman" w:cs="Times New Roman"/>
          <w:sz w:val="28"/>
        </w:rPr>
      </w:pPr>
      <w:r w:rsidRPr="00D35D62">
        <w:rPr>
          <w:rFonts w:ascii="Times New Roman" w:hAnsi="Times New Roman" w:cs="Times New Roman"/>
          <w:sz w:val="28"/>
        </w:rPr>
        <w:t>Министр финансов</w:t>
      </w:r>
    </w:p>
    <w:p w14:paraId="7F84F73F" w14:textId="77777777" w:rsidR="00ED3A63" w:rsidRDefault="00263F9A" w:rsidP="003014B3">
      <w:pPr>
        <w:spacing w:after="0" w:line="276" w:lineRule="auto"/>
        <w:rPr>
          <w:rFonts w:ascii="Times New Roman" w:hAnsi="Times New Roman" w:cs="Times New Roman"/>
          <w:sz w:val="28"/>
        </w:rPr>
        <w:sectPr w:rsidR="00ED3A63" w:rsidSect="00ED3A63">
          <w:headerReference w:type="default" r:id="rId9"/>
          <w:headerReference w:type="first" r:id="rId10"/>
          <w:pgSz w:w="11906" w:h="16838"/>
          <w:pgMar w:top="1134" w:right="1134" w:bottom="1134" w:left="1134" w:header="568" w:footer="709" w:gutter="0"/>
          <w:cols w:space="708"/>
          <w:titlePg/>
          <w:docGrid w:linePitch="360"/>
        </w:sectPr>
      </w:pPr>
      <w:r w:rsidRPr="00D35D62">
        <w:rPr>
          <w:rFonts w:ascii="Times New Roman" w:hAnsi="Times New Roman" w:cs="Times New Roman"/>
          <w:sz w:val="28"/>
        </w:rPr>
        <w:t xml:space="preserve">Российской Федерации                                                                   </w:t>
      </w:r>
      <w:r w:rsidR="003014B3">
        <w:rPr>
          <w:rFonts w:ascii="Times New Roman" w:hAnsi="Times New Roman" w:cs="Times New Roman"/>
          <w:sz w:val="28"/>
        </w:rPr>
        <w:tab/>
      </w:r>
      <w:r w:rsidRPr="00D35D62">
        <w:rPr>
          <w:rFonts w:ascii="Times New Roman" w:hAnsi="Times New Roman" w:cs="Times New Roman"/>
          <w:sz w:val="28"/>
        </w:rPr>
        <w:t>А.Г. Силуанов</w:t>
      </w:r>
    </w:p>
    <w:tbl>
      <w:tblPr>
        <w:tblW w:w="4819" w:type="dxa"/>
        <w:tblInd w:w="5070" w:type="dxa"/>
        <w:tblLook w:val="0000" w:firstRow="0" w:lastRow="0" w:firstColumn="0" w:lastColumn="0" w:noHBand="0" w:noVBand="0"/>
      </w:tblPr>
      <w:tblGrid>
        <w:gridCol w:w="4819"/>
      </w:tblGrid>
      <w:tr w:rsidR="00263F9A" w:rsidRPr="00817F2B" w14:paraId="2D2CD0D2" w14:textId="77777777" w:rsidTr="00ED3A63">
        <w:trPr>
          <w:trHeight w:val="1279"/>
        </w:trPr>
        <w:tc>
          <w:tcPr>
            <w:tcW w:w="4819" w:type="dxa"/>
          </w:tcPr>
          <w:p w14:paraId="06733FDD" w14:textId="379EDB02" w:rsidR="00263F9A" w:rsidRPr="00DC70B5" w:rsidRDefault="00263F9A" w:rsidP="00ED3A63">
            <w:pPr>
              <w:pStyle w:val="ConsPlusNormal"/>
              <w:jc w:val="center"/>
              <w:rPr>
                <w:rFonts w:ascii="Times New Roman" w:hAnsi="Times New Roman" w:cs="Times New Roman"/>
                <w:sz w:val="28"/>
                <w:szCs w:val="28"/>
              </w:rPr>
            </w:pPr>
            <w:r w:rsidRPr="00DC70B5">
              <w:rPr>
                <w:rFonts w:ascii="Times New Roman" w:hAnsi="Times New Roman" w:cs="Times New Roman"/>
                <w:sz w:val="28"/>
                <w:szCs w:val="28"/>
              </w:rPr>
              <w:lastRenderedPageBreak/>
              <w:t>Утвержден</w:t>
            </w:r>
          </w:p>
          <w:p w14:paraId="0E65ADDF" w14:textId="77777777" w:rsidR="00263F9A" w:rsidRPr="00DC70B5" w:rsidRDefault="00263F9A" w:rsidP="00ED3A63">
            <w:pPr>
              <w:pStyle w:val="ConsPlusNormal"/>
              <w:jc w:val="center"/>
              <w:rPr>
                <w:rFonts w:ascii="Times New Roman" w:hAnsi="Times New Roman" w:cs="Times New Roman"/>
                <w:sz w:val="28"/>
                <w:szCs w:val="28"/>
              </w:rPr>
            </w:pPr>
            <w:r w:rsidRPr="00DC70B5">
              <w:rPr>
                <w:rFonts w:ascii="Times New Roman" w:hAnsi="Times New Roman" w:cs="Times New Roman"/>
                <w:sz w:val="28"/>
                <w:szCs w:val="28"/>
              </w:rPr>
              <w:t>приказом Министерства финансов</w:t>
            </w:r>
          </w:p>
          <w:p w14:paraId="6DCBFA68" w14:textId="77777777" w:rsidR="00263F9A" w:rsidRPr="00DC70B5" w:rsidRDefault="00263F9A" w:rsidP="00ED3A63">
            <w:pPr>
              <w:pStyle w:val="ConsPlusNormal"/>
              <w:jc w:val="center"/>
              <w:rPr>
                <w:rFonts w:ascii="Times New Roman" w:hAnsi="Times New Roman" w:cs="Times New Roman"/>
                <w:sz w:val="28"/>
                <w:szCs w:val="28"/>
              </w:rPr>
            </w:pPr>
            <w:r w:rsidRPr="00DC70B5">
              <w:rPr>
                <w:rFonts w:ascii="Times New Roman" w:hAnsi="Times New Roman" w:cs="Times New Roman"/>
                <w:sz w:val="28"/>
                <w:szCs w:val="28"/>
              </w:rPr>
              <w:t>Российской Федерации</w:t>
            </w:r>
          </w:p>
          <w:p w14:paraId="4552630A" w14:textId="77777777" w:rsidR="00263F9A" w:rsidRPr="00DC70B5" w:rsidRDefault="00263F9A" w:rsidP="00BB4F16">
            <w:pPr>
              <w:pStyle w:val="ConsPlusNormal"/>
              <w:jc w:val="center"/>
              <w:rPr>
                <w:rFonts w:ascii="Times New Roman" w:hAnsi="Times New Roman" w:cs="Times New Roman"/>
                <w:sz w:val="28"/>
                <w:szCs w:val="28"/>
              </w:rPr>
            </w:pPr>
          </w:p>
          <w:p w14:paraId="04AE48D5" w14:textId="473AC6F4" w:rsidR="00263F9A" w:rsidRPr="00ED3A63" w:rsidRDefault="00263F9A" w:rsidP="007F68FE">
            <w:pPr>
              <w:pStyle w:val="ConsPlusNormal"/>
              <w:jc w:val="center"/>
              <w:rPr>
                <w:rFonts w:ascii="Times New Roman" w:hAnsi="Times New Roman" w:cs="Times New Roman"/>
                <w:sz w:val="26"/>
                <w:szCs w:val="26"/>
              </w:rPr>
            </w:pPr>
            <w:r w:rsidRPr="00DC70B5">
              <w:rPr>
                <w:rFonts w:ascii="Times New Roman" w:hAnsi="Times New Roman" w:cs="Times New Roman"/>
                <w:sz w:val="28"/>
                <w:szCs w:val="28"/>
              </w:rPr>
              <w:t>от «___» ______________г. № ____</w:t>
            </w:r>
          </w:p>
        </w:tc>
      </w:tr>
    </w:tbl>
    <w:p w14:paraId="2B53E008" w14:textId="77777777" w:rsidR="00263F9A" w:rsidRPr="00817F2B" w:rsidRDefault="00263F9A" w:rsidP="00263F9A">
      <w:pPr>
        <w:pStyle w:val="ConsPlusNormal"/>
        <w:outlineLvl w:val="0"/>
      </w:pPr>
    </w:p>
    <w:p w14:paraId="7AF50491" w14:textId="77777777" w:rsidR="009A3812" w:rsidRDefault="009A3812" w:rsidP="009A3812">
      <w:pPr>
        <w:spacing w:beforeLines="40" w:before="96" w:afterLines="40" w:after="96" w:line="240" w:lineRule="auto"/>
        <w:ind w:firstLine="567"/>
        <w:jc w:val="center"/>
        <w:rPr>
          <w:rFonts w:ascii="Times New Roman" w:hAnsi="Times New Roman" w:cs="Times New Roman"/>
          <w:b/>
          <w:sz w:val="28"/>
          <w:szCs w:val="28"/>
        </w:rPr>
      </w:pPr>
    </w:p>
    <w:p w14:paraId="1034C240" w14:textId="77777777" w:rsidR="00ED3A63" w:rsidRDefault="00ED3A63" w:rsidP="009A3812">
      <w:pPr>
        <w:spacing w:beforeLines="40" w:before="96" w:afterLines="40" w:after="96" w:line="240" w:lineRule="auto"/>
        <w:ind w:firstLine="567"/>
        <w:jc w:val="center"/>
        <w:rPr>
          <w:rFonts w:ascii="Times New Roman" w:hAnsi="Times New Roman" w:cs="Times New Roman"/>
          <w:b/>
          <w:sz w:val="28"/>
          <w:szCs w:val="28"/>
        </w:rPr>
      </w:pPr>
    </w:p>
    <w:p w14:paraId="21100539" w14:textId="77777777" w:rsidR="00156C84" w:rsidRDefault="00156C84" w:rsidP="009A3812">
      <w:pPr>
        <w:spacing w:beforeLines="40" w:before="96" w:afterLines="40" w:after="96" w:line="240" w:lineRule="auto"/>
        <w:ind w:firstLine="567"/>
        <w:jc w:val="center"/>
        <w:rPr>
          <w:rFonts w:ascii="Times New Roman" w:hAnsi="Times New Roman" w:cs="Times New Roman"/>
          <w:b/>
          <w:sz w:val="28"/>
          <w:szCs w:val="28"/>
        </w:rPr>
      </w:pPr>
    </w:p>
    <w:p w14:paraId="7BC49B32" w14:textId="77777777" w:rsidR="009A3812" w:rsidRPr="003014B3" w:rsidRDefault="009A3812" w:rsidP="00DC70B5">
      <w:pPr>
        <w:spacing w:after="0" w:line="240" w:lineRule="auto"/>
        <w:jc w:val="center"/>
        <w:rPr>
          <w:rFonts w:ascii="Times New Roman" w:eastAsia="Calibri" w:hAnsi="Times New Roman" w:cs="Times New Roman"/>
          <w:b/>
          <w:sz w:val="28"/>
          <w:szCs w:val="28"/>
        </w:rPr>
      </w:pPr>
      <w:r w:rsidRPr="003014B3">
        <w:rPr>
          <w:rFonts w:ascii="Times New Roman" w:eastAsia="Calibri" w:hAnsi="Times New Roman" w:cs="Times New Roman"/>
          <w:b/>
          <w:sz w:val="28"/>
          <w:szCs w:val="28"/>
        </w:rPr>
        <w:t xml:space="preserve">Федеральный стандарт внутреннего </w:t>
      </w:r>
      <w:r w:rsidR="008D3287" w:rsidRPr="003014B3">
        <w:rPr>
          <w:rFonts w:ascii="Times New Roman" w:eastAsia="Calibri" w:hAnsi="Times New Roman" w:cs="Times New Roman"/>
          <w:b/>
          <w:sz w:val="28"/>
          <w:szCs w:val="28"/>
        </w:rPr>
        <w:t xml:space="preserve">финансового </w:t>
      </w:r>
      <w:r w:rsidRPr="003014B3">
        <w:rPr>
          <w:rFonts w:ascii="Times New Roman" w:eastAsia="Calibri" w:hAnsi="Times New Roman" w:cs="Times New Roman"/>
          <w:b/>
          <w:sz w:val="28"/>
          <w:szCs w:val="28"/>
        </w:rPr>
        <w:t>аудита</w:t>
      </w:r>
    </w:p>
    <w:p w14:paraId="769A0F0C" w14:textId="2B4FC8F1" w:rsidR="009A3812" w:rsidRPr="003014B3" w:rsidRDefault="00F95D68" w:rsidP="00DC70B5">
      <w:pPr>
        <w:spacing w:after="0" w:line="240" w:lineRule="auto"/>
        <w:jc w:val="center"/>
        <w:rPr>
          <w:rFonts w:ascii="Times New Roman" w:eastAsia="Calibri" w:hAnsi="Times New Roman" w:cs="Times New Roman"/>
          <w:b/>
          <w:sz w:val="28"/>
          <w:szCs w:val="28"/>
        </w:rPr>
      </w:pPr>
      <w:r w:rsidRPr="003014B3">
        <w:rPr>
          <w:rFonts w:ascii="Times New Roman" w:eastAsia="Calibri" w:hAnsi="Times New Roman" w:cs="Times New Roman"/>
          <w:b/>
          <w:sz w:val="28"/>
          <w:szCs w:val="28"/>
        </w:rPr>
        <w:t xml:space="preserve"> </w:t>
      </w:r>
      <w:r w:rsidR="009A3812" w:rsidRPr="003014B3">
        <w:rPr>
          <w:rFonts w:ascii="Times New Roman" w:eastAsia="Calibri" w:hAnsi="Times New Roman" w:cs="Times New Roman"/>
          <w:b/>
          <w:sz w:val="28"/>
          <w:szCs w:val="28"/>
        </w:rPr>
        <w:t>«Основания и порядок организации внутреннего финансового аудита</w:t>
      </w:r>
      <w:r w:rsidR="00152026">
        <w:rPr>
          <w:rFonts w:ascii="Times New Roman" w:eastAsia="Calibri" w:hAnsi="Times New Roman" w:cs="Times New Roman"/>
          <w:b/>
          <w:sz w:val="28"/>
          <w:szCs w:val="28"/>
        </w:rPr>
        <w:t xml:space="preserve">, </w:t>
      </w:r>
      <w:r w:rsidR="00152026">
        <w:rPr>
          <w:rFonts w:ascii="Times New Roman" w:eastAsia="Calibri" w:hAnsi="Times New Roman" w:cs="Times New Roman"/>
          <w:b/>
          <w:sz w:val="28"/>
          <w:szCs w:val="28"/>
        </w:rPr>
        <w:br/>
        <w:t xml:space="preserve">а также </w:t>
      </w:r>
      <w:r w:rsidR="00152026" w:rsidRPr="00152026">
        <w:rPr>
          <w:rFonts w:ascii="Times New Roman" w:eastAsia="Calibri" w:hAnsi="Times New Roman" w:cs="Times New Roman"/>
          <w:b/>
          <w:sz w:val="28"/>
          <w:szCs w:val="28"/>
        </w:rPr>
        <w:t>случаи и порядок перед</w:t>
      </w:r>
      <w:r w:rsidR="00DC70B5">
        <w:rPr>
          <w:rFonts w:ascii="Times New Roman" w:eastAsia="Calibri" w:hAnsi="Times New Roman" w:cs="Times New Roman"/>
          <w:b/>
          <w:sz w:val="28"/>
          <w:szCs w:val="28"/>
        </w:rPr>
        <w:t xml:space="preserve">ачи полномочий по осуществлению </w:t>
      </w:r>
      <w:r w:rsidR="00152026" w:rsidRPr="00152026">
        <w:rPr>
          <w:rFonts w:ascii="Times New Roman" w:eastAsia="Calibri" w:hAnsi="Times New Roman" w:cs="Times New Roman"/>
          <w:b/>
          <w:sz w:val="28"/>
          <w:szCs w:val="28"/>
        </w:rPr>
        <w:t>внутреннего финансового аудита</w:t>
      </w:r>
      <w:r w:rsidR="003745BC" w:rsidRPr="003014B3">
        <w:rPr>
          <w:rFonts w:ascii="Times New Roman" w:eastAsia="Calibri" w:hAnsi="Times New Roman" w:cs="Times New Roman"/>
          <w:b/>
          <w:sz w:val="28"/>
          <w:szCs w:val="28"/>
        </w:rPr>
        <w:t>»</w:t>
      </w:r>
    </w:p>
    <w:p w14:paraId="184661F6" w14:textId="77777777" w:rsidR="008000B7" w:rsidRDefault="008000B7" w:rsidP="00DC70B5">
      <w:pPr>
        <w:pStyle w:val="1"/>
        <w:spacing w:before="0" w:line="240" w:lineRule="auto"/>
        <w:jc w:val="center"/>
        <w:rPr>
          <w:rFonts w:ascii="Times New Roman" w:hAnsi="Times New Roman" w:cs="Times New Roman"/>
          <w:color w:val="auto"/>
        </w:rPr>
      </w:pPr>
    </w:p>
    <w:p w14:paraId="0F402677" w14:textId="3ECC0258" w:rsidR="009A3812" w:rsidRDefault="00263F9A" w:rsidP="00DC70B5">
      <w:pPr>
        <w:pStyle w:val="1"/>
        <w:numPr>
          <w:ilvl w:val="0"/>
          <w:numId w:val="3"/>
        </w:numPr>
        <w:spacing w:before="0" w:line="240" w:lineRule="auto"/>
        <w:jc w:val="center"/>
        <w:rPr>
          <w:rFonts w:ascii="Times New Roman" w:hAnsi="Times New Roman" w:cs="Times New Roman"/>
          <w:color w:val="auto"/>
        </w:rPr>
      </w:pPr>
      <w:r w:rsidRPr="00263F9A">
        <w:rPr>
          <w:rFonts w:ascii="Times New Roman" w:hAnsi="Times New Roman" w:cs="Times New Roman"/>
          <w:color w:val="auto"/>
        </w:rPr>
        <w:t>Общие положения</w:t>
      </w:r>
    </w:p>
    <w:p w14:paraId="5F28E452" w14:textId="77777777" w:rsidR="008000B7" w:rsidRPr="008000B7" w:rsidRDefault="008000B7" w:rsidP="00DC70B5">
      <w:pPr>
        <w:spacing w:after="0" w:line="240" w:lineRule="auto"/>
      </w:pPr>
    </w:p>
    <w:p w14:paraId="73E1EEB5" w14:textId="32F34E16" w:rsidR="00DC70B5" w:rsidRPr="00745092" w:rsidRDefault="00193D53" w:rsidP="00DC70B5">
      <w:pPr>
        <w:pStyle w:val="ConsPlusTitle"/>
        <w:spacing w:line="360" w:lineRule="auto"/>
        <w:ind w:firstLine="709"/>
        <w:jc w:val="both"/>
        <w:rPr>
          <w:rFonts w:ascii="Times New Roman" w:hAnsi="Times New Roman" w:cs="Times New Roman"/>
          <w:b w:val="0"/>
          <w:sz w:val="28"/>
          <w:szCs w:val="28"/>
        </w:rPr>
      </w:pPr>
      <w:r w:rsidRPr="00F4306C">
        <w:rPr>
          <w:rFonts w:ascii="Times New Roman" w:hAnsi="Times New Roman" w:cs="Times New Roman"/>
          <w:b w:val="0"/>
          <w:sz w:val="28"/>
          <w:szCs w:val="28"/>
        </w:rPr>
        <w:t>1.</w:t>
      </w:r>
      <w:r w:rsidRPr="00263F9A">
        <w:rPr>
          <w:rFonts w:ascii="Times New Roman" w:hAnsi="Times New Roman" w:cs="Times New Roman"/>
          <w:sz w:val="28"/>
          <w:szCs w:val="28"/>
        </w:rPr>
        <w:t xml:space="preserve"> </w:t>
      </w:r>
      <w:r w:rsidR="003014B3" w:rsidRPr="00A11B66">
        <w:rPr>
          <w:rFonts w:ascii="Times New Roman" w:hAnsi="Times New Roman" w:cs="Times New Roman"/>
          <w:b w:val="0"/>
          <w:sz w:val="28"/>
          <w:szCs w:val="28"/>
        </w:rPr>
        <w:t xml:space="preserve">Настоящий федеральный </w:t>
      </w:r>
      <w:r w:rsidR="00D50873" w:rsidRPr="005F1261">
        <w:rPr>
          <w:rFonts w:ascii="Times New Roman" w:hAnsi="Times New Roman" w:cs="Times New Roman"/>
          <w:b w:val="0"/>
          <w:sz w:val="28"/>
          <w:szCs w:val="28"/>
        </w:rPr>
        <w:t xml:space="preserve">стандарт внутреннего финансового аудита </w:t>
      </w:r>
      <w:r w:rsidR="00D50873" w:rsidRPr="005F1261">
        <w:rPr>
          <w:rFonts w:ascii="Times New Roman" w:eastAsia="Calibri" w:hAnsi="Times New Roman" w:cs="Times New Roman"/>
          <w:b w:val="0"/>
          <w:sz w:val="28"/>
          <w:szCs w:val="28"/>
        </w:rPr>
        <w:t>«</w:t>
      </w:r>
      <w:r w:rsidR="00D50873">
        <w:rPr>
          <w:rFonts w:ascii="Times New Roman" w:eastAsia="Calibri" w:hAnsi="Times New Roman" w:cs="Times New Roman"/>
          <w:b w:val="0"/>
          <w:sz w:val="28"/>
          <w:szCs w:val="28"/>
        </w:rPr>
        <w:t>Основания и порядок организации</w:t>
      </w:r>
      <w:r w:rsidR="00D50873" w:rsidRPr="005F1261">
        <w:rPr>
          <w:rFonts w:ascii="Times New Roman" w:eastAsia="Calibri" w:hAnsi="Times New Roman" w:cs="Times New Roman"/>
          <w:b w:val="0"/>
          <w:sz w:val="28"/>
          <w:szCs w:val="28"/>
        </w:rPr>
        <w:t xml:space="preserve"> внутреннего финансового аудита</w:t>
      </w:r>
      <w:r w:rsidR="00152026" w:rsidRPr="00152026">
        <w:rPr>
          <w:rFonts w:ascii="Times New Roman" w:eastAsia="Calibri" w:hAnsi="Times New Roman" w:cs="Times New Roman"/>
          <w:b w:val="0"/>
          <w:sz w:val="28"/>
          <w:szCs w:val="28"/>
        </w:rPr>
        <w:t>, а также случаи и порядок передачи полномочий по осуществлению внутреннего финансового аудита</w:t>
      </w:r>
      <w:r w:rsidR="00D50873" w:rsidRPr="005F1261">
        <w:rPr>
          <w:rFonts w:ascii="Times New Roman" w:eastAsia="Calibri" w:hAnsi="Times New Roman" w:cs="Times New Roman"/>
          <w:b w:val="0"/>
          <w:sz w:val="28"/>
          <w:szCs w:val="28"/>
        </w:rPr>
        <w:t>»</w:t>
      </w:r>
      <w:r w:rsidR="00D50873" w:rsidRPr="005F1261">
        <w:rPr>
          <w:rFonts w:ascii="Times New Roman" w:hAnsi="Times New Roman" w:cs="Times New Roman"/>
          <w:b w:val="0"/>
          <w:sz w:val="28"/>
          <w:szCs w:val="28"/>
        </w:rPr>
        <w:t xml:space="preserve"> (далее</w:t>
      </w:r>
      <w:r w:rsidR="003014B3">
        <w:rPr>
          <w:rFonts w:ascii="Times New Roman" w:hAnsi="Times New Roman" w:cs="Times New Roman"/>
          <w:b w:val="0"/>
          <w:sz w:val="28"/>
          <w:szCs w:val="28"/>
        </w:rPr>
        <w:t xml:space="preserve"> </w:t>
      </w:r>
      <w:r w:rsidR="003014B3" w:rsidRPr="00A11B66">
        <w:rPr>
          <w:rFonts w:ascii="Times New Roman" w:hAnsi="Times New Roman" w:cs="Times New Roman"/>
          <w:b w:val="0"/>
          <w:sz w:val="28"/>
          <w:szCs w:val="28"/>
        </w:rPr>
        <w:t>-</w:t>
      </w:r>
      <w:r w:rsidR="003014B3">
        <w:rPr>
          <w:rFonts w:ascii="Times New Roman" w:hAnsi="Times New Roman" w:cs="Times New Roman"/>
          <w:b w:val="0"/>
          <w:sz w:val="28"/>
          <w:szCs w:val="28"/>
        </w:rPr>
        <w:t xml:space="preserve"> </w:t>
      </w:r>
      <w:r w:rsidR="00D50873" w:rsidRPr="005F1261">
        <w:rPr>
          <w:rFonts w:ascii="Times New Roman" w:hAnsi="Times New Roman" w:cs="Times New Roman"/>
          <w:b w:val="0"/>
          <w:sz w:val="28"/>
          <w:szCs w:val="28"/>
        </w:rPr>
        <w:t xml:space="preserve">Стандарт) разработан в соответствии </w:t>
      </w:r>
      <w:r w:rsidR="00D50873" w:rsidRPr="008C10B4">
        <w:rPr>
          <w:rFonts w:ascii="Times New Roman" w:hAnsi="Times New Roman" w:cs="Times New Roman"/>
          <w:b w:val="0"/>
          <w:sz w:val="28"/>
          <w:szCs w:val="28"/>
        </w:rPr>
        <w:t xml:space="preserve">со </w:t>
      </w:r>
      <w:r w:rsidR="00DC70B5">
        <w:rPr>
          <w:rFonts w:ascii="Times New Roman" w:hAnsi="Times New Roman" w:cs="Times New Roman"/>
          <w:b w:val="0"/>
          <w:sz w:val="28"/>
          <w:szCs w:val="28"/>
        </w:rPr>
        <w:br/>
      </w:r>
      <w:r w:rsidR="00D50873" w:rsidRPr="008C10B4">
        <w:rPr>
          <w:rFonts w:ascii="Times New Roman" w:hAnsi="Times New Roman" w:cs="Times New Roman"/>
          <w:b w:val="0"/>
          <w:sz w:val="28"/>
          <w:szCs w:val="28"/>
        </w:rPr>
        <w:t>статьей 160.2-1 Бюджетного кодекса Рос</w:t>
      </w:r>
      <w:r w:rsidR="00DC70B5">
        <w:rPr>
          <w:rFonts w:ascii="Times New Roman" w:hAnsi="Times New Roman" w:cs="Times New Roman"/>
          <w:b w:val="0"/>
          <w:sz w:val="28"/>
          <w:szCs w:val="28"/>
        </w:rPr>
        <w:t xml:space="preserve">сийской Федерации и применяется </w:t>
      </w:r>
      <w:r w:rsidR="00DC70B5" w:rsidRPr="00745092">
        <w:rPr>
          <w:rFonts w:ascii="Times New Roman" w:hAnsi="Times New Roman" w:cs="Times New Roman"/>
          <w:b w:val="0"/>
          <w:sz w:val="28"/>
          <w:szCs w:val="28"/>
        </w:rPr>
        <w:t xml:space="preserve">должностными лицами (работниками)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w:t>
      </w:r>
      <w:r w:rsidR="00DC70B5">
        <w:rPr>
          <w:rFonts w:ascii="Times New Roman" w:hAnsi="Times New Roman" w:cs="Times New Roman"/>
          <w:b w:val="0"/>
          <w:sz w:val="28"/>
          <w:szCs w:val="28"/>
        </w:rPr>
        <w:br/>
      </w:r>
      <w:r w:rsidR="00DC70B5" w:rsidRPr="00745092">
        <w:rPr>
          <w:rFonts w:ascii="Times New Roman" w:hAnsi="Times New Roman" w:cs="Times New Roman"/>
          <w:b w:val="0"/>
          <w:sz w:val="28"/>
          <w:szCs w:val="28"/>
        </w:rPr>
        <w:t>(далее - главные администраторы бюджетных средств), распорядителей бюджетных средств, получателей бюджетных средств, администраторов доходов бюджета, администраторов источников финансирования дефицита бюджета (далее - администраторы бюджетных средств)</w:t>
      </w:r>
      <w:r w:rsidR="00DC70B5" w:rsidRPr="00745092">
        <w:rPr>
          <w:rFonts w:ascii="Times New Roman" w:eastAsiaTheme="minorHAnsi" w:hAnsi="Times New Roman" w:cs="Times New Roman"/>
          <w:b w:val="0"/>
          <w:color w:val="FF0000"/>
          <w:sz w:val="28"/>
          <w:szCs w:val="28"/>
          <w:lang w:eastAsia="en-US"/>
        </w:rPr>
        <w:t xml:space="preserve"> </w:t>
      </w:r>
      <w:r w:rsidR="00DC70B5" w:rsidRPr="00745092">
        <w:rPr>
          <w:rFonts w:ascii="Times New Roman" w:hAnsi="Times New Roman" w:cs="Times New Roman"/>
          <w:b w:val="0"/>
          <w:sz w:val="28"/>
          <w:szCs w:val="28"/>
        </w:rPr>
        <w:t xml:space="preserve">при </w:t>
      </w:r>
      <w:r w:rsidR="00DC70B5">
        <w:rPr>
          <w:rFonts w:ascii="Times New Roman" w:hAnsi="Times New Roman" w:cs="Times New Roman"/>
          <w:b w:val="0"/>
          <w:sz w:val="28"/>
          <w:szCs w:val="28"/>
        </w:rPr>
        <w:t xml:space="preserve">организации </w:t>
      </w:r>
      <w:r w:rsidR="00DC70B5" w:rsidRPr="00745092">
        <w:rPr>
          <w:rFonts w:ascii="Times New Roman" w:hAnsi="Times New Roman" w:cs="Times New Roman"/>
          <w:b w:val="0"/>
          <w:sz w:val="28"/>
          <w:szCs w:val="28"/>
        </w:rPr>
        <w:t>внутреннего финансового аудита.</w:t>
      </w:r>
    </w:p>
    <w:p w14:paraId="06214A99" w14:textId="189D4B0B" w:rsidR="003014B3" w:rsidRDefault="006E3FEA" w:rsidP="00D50873">
      <w:pPr>
        <w:pStyle w:val="ConsPlusTitle"/>
        <w:spacing w:line="360" w:lineRule="auto"/>
        <w:ind w:firstLine="709"/>
        <w:jc w:val="both"/>
        <w:rPr>
          <w:rFonts w:ascii="Times New Roman" w:eastAsia="Calibri" w:hAnsi="Times New Roman" w:cs="Times New Roman"/>
          <w:b w:val="0"/>
          <w:sz w:val="28"/>
          <w:szCs w:val="28"/>
          <w:lang w:eastAsia="en-US"/>
        </w:rPr>
      </w:pPr>
      <w:r w:rsidRPr="00F4306C">
        <w:rPr>
          <w:rFonts w:ascii="Times New Roman" w:hAnsi="Times New Roman" w:cs="Times New Roman"/>
          <w:b w:val="0"/>
          <w:sz w:val="28"/>
          <w:szCs w:val="28"/>
        </w:rPr>
        <w:t>2.</w:t>
      </w:r>
      <w:r w:rsidRPr="00263F9A">
        <w:rPr>
          <w:rFonts w:ascii="Times New Roman" w:hAnsi="Times New Roman" w:cs="Times New Roman"/>
          <w:sz w:val="28"/>
          <w:szCs w:val="28"/>
        </w:rPr>
        <w:t xml:space="preserve"> </w:t>
      </w:r>
      <w:r w:rsidR="003014B3" w:rsidRPr="003014B3">
        <w:rPr>
          <w:rFonts w:ascii="Times New Roman" w:eastAsia="Calibri" w:hAnsi="Times New Roman" w:cs="Times New Roman"/>
          <w:b w:val="0"/>
          <w:sz w:val="28"/>
          <w:szCs w:val="28"/>
          <w:lang w:eastAsia="en-US"/>
        </w:rPr>
        <w:t>В целях настоящего Стандарта п</w:t>
      </w:r>
      <w:r w:rsidR="003764E0">
        <w:rPr>
          <w:rFonts w:ascii="Times New Roman" w:eastAsia="Calibri" w:hAnsi="Times New Roman" w:cs="Times New Roman"/>
          <w:b w:val="0"/>
          <w:sz w:val="28"/>
          <w:szCs w:val="28"/>
          <w:lang w:eastAsia="en-US"/>
        </w:rPr>
        <w:t xml:space="preserve">рименяются термины в значениях, </w:t>
      </w:r>
      <w:r w:rsidR="003014B3" w:rsidRPr="003014B3">
        <w:rPr>
          <w:rFonts w:ascii="Times New Roman" w:eastAsia="Calibri" w:hAnsi="Times New Roman" w:cs="Times New Roman"/>
          <w:b w:val="0"/>
          <w:sz w:val="28"/>
          <w:szCs w:val="28"/>
          <w:lang w:eastAsia="en-US"/>
        </w:rPr>
        <w:t>определенных федеральным стандартом внутреннего финансового аудита «Определения, принципы и задачи внутреннего финансового аудита».</w:t>
      </w:r>
    </w:p>
    <w:p w14:paraId="5DAF0B04" w14:textId="1372997E" w:rsidR="00156C84" w:rsidRDefault="00C07517" w:rsidP="00ED3A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00F71" w:rsidRPr="00263F9A">
        <w:rPr>
          <w:rFonts w:ascii="Times New Roman" w:hAnsi="Times New Roman" w:cs="Times New Roman"/>
          <w:sz w:val="28"/>
          <w:szCs w:val="28"/>
        </w:rPr>
        <w:t xml:space="preserve">. </w:t>
      </w:r>
      <w:r w:rsidR="00156C84" w:rsidRPr="00156C84">
        <w:rPr>
          <w:rFonts w:ascii="Times New Roman" w:hAnsi="Times New Roman" w:cs="Times New Roman"/>
          <w:sz w:val="28"/>
          <w:szCs w:val="28"/>
        </w:rPr>
        <w:t>Ответственность за организацию внутреннего финансового аудита несет руководитель</w:t>
      </w:r>
      <w:r w:rsidR="00156C84">
        <w:rPr>
          <w:rFonts w:ascii="Times New Roman" w:hAnsi="Times New Roman" w:cs="Times New Roman"/>
          <w:sz w:val="28"/>
          <w:szCs w:val="28"/>
        </w:rPr>
        <w:t xml:space="preserve"> </w:t>
      </w:r>
      <w:r w:rsidR="00DC70B5">
        <w:rPr>
          <w:rFonts w:ascii="Times New Roman" w:hAnsi="Times New Roman" w:cs="Times New Roman"/>
          <w:sz w:val="28"/>
          <w:szCs w:val="28"/>
        </w:rPr>
        <w:t xml:space="preserve">каждого </w:t>
      </w:r>
      <w:r w:rsidR="00B9173B">
        <w:rPr>
          <w:rFonts w:ascii="Times New Roman" w:hAnsi="Times New Roman" w:cs="Times New Roman"/>
          <w:sz w:val="28"/>
          <w:szCs w:val="28"/>
        </w:rPr>
        <w:t xml:space="preserve">главного </w:t>
      </w:r>
      <w:r w:rsidR="00156C84" w:rsidRPr="00156C84">
        <w:rPr>
          <w:rFonts w:ascii="Times New Roman" w:hAnsi="Times New Roman" w:cs="Times New Roman"/>
          <w:sz w:val="28"/>
          <w:szCs w:val="28"/>
        </w:rPr>
        <w:t>администратора</w:t>
      </w:r>
      <w:r w:rsidR="00B9173B">
        <w:rPr>
          <w:rFonts w:ascii="Times New Roman" w:hAnsi="Times New Roman" w:cs="Times New Roman"/>
          <w:sz w:val="28"/>
          <w:szCs w:val="28"/>
        </w:rPr>
        <w:t xml:space="preserve"> </w:t>
      </w:r>
      <w:r w:rsidR="00156C84" w:rsidRPr="00156C84">
        <w:rPr>
          <w:rFonts w:ascii="Times New Roman" w:hAnsi="Times New Roman" w:cs="Times New Roman"/>
          <w:sz w:val="28"/>
          <w:szCs w:val="28"/>
        </w:rPr>
        <w:t>бюджетных средств</w:t>
      </w:r>
      <w:r w:rsidR="00DC70B5">
        <w:rPr>
          <w:rFonts w:ascii="Times New Roman" w:hAnsi="Times New Roman" w:cs="Times New Roman"/>
          <w:sz w:val="28"/>
          <w:szCs w:val="28"/>
        </w:rPr>
        <w:t>,</w:t>
      </w:r>
      <w:r w:rsidR="00DC70B5" w:rsidRPr="00DC70B5">
        <w:rPr>
          <w:rFonts w:ascii="Times New Roman" w:hAnsi="Times New Roman" w:cs="Times New Roman"/>
          <w:sz w:val="28"/>
          <w:szCs w:val="28"/>
        </w:rPr>
        <w:t xml:space="preserve"> </w:t>
      </w:r>
      <w:r w:rsidR="00DC70B5" w:rsidRPr="00156C84">
        <w:rPr>
          <w:rFonts w:ascii="Times New Roman" w:hAnsi="Times New Roman" w:cs="Times New Roman"/>
          <w:sz w:val="28"/>
          <w:szCs w:val="28"/>
        </w:rPr>
        <w:t>администратора</w:t>
      </w:r>
      <w:r w:rsidR="00DC70B5">
        <w:rPr>
          <w:rFonts w:ascii="Times New Roman" w:hAnsi="Times New Roman" w:cs="Times New Roman"/>
          <w:sz w:val="28"/>
          <w:szCs w:val="28"/>
        </w:rPr>
        <w:t xml:space="preserve"> </w:t>
      </w:r>
      <w:r w:rsidR="00DC70B5" w:rsidRPr="00156C84">
        <w:rPr>
          <w:rFonts w:ascii="Times New Roman" w:hAnsi="Times New Roman" w:cs="Times New Roman"/>
          <w:sz w:val="28"/>
          <w:szCs w:val="28"/>
        </w:rPr>
        <w:t>бюджетных средств</w:t>
      </w:r>
      <w:r w:rsidR="00156C84" w:rsidRPr="00156C84">
        <w:rPr>
          <w:rFonts w:ascii="Times New Roman" w:hAnsi="Times New Roman" w:cs="Times New Roman"/>
          <w:sz w:val="28"/>
          <w:szCs w:val="28"/>
        </w:rPr>
        <w:t>.</w:t>
      </w:r>
    </w:p>
    <w:p w14:paraId="4FF53BC2" w14:textId="03B12419" w:rsidR="00CF0881" w:rsidRPr="00352F27" w:rsidRDefault="00CF0881" w:rsidP="00352F27">
      <w:pPr>
        <w:pStyle w:val="1"/>
        <w:spacing w:before="0" w:line="240" w:lineRule="auto"/>
        <w:jc w:val="center"/>
        <w:rPr>
          <w:rFonts w:ascii="Times New Roman" w:hAnsi="Times New Roman" w:cs="Times New Roman"/>
          <w:color w:val="auto"/>
        </w:rPr>
      </w:pPr>
      <w:r w:rsidRPr="00352F27">
        <w:rPr>
          <w:rFonts w:ascii="Times New Roman" w:hAnsi="Times New Roman" w:cs="Times New Roman"/>
          <w:color w:val="auto"/>
        </w:rPr>
        <w:lastRenderedPageBreak/>
        <w:t>II. Основания организации внутреннего финансового аудита</w:t>
      </w:r>
    </w:p>
    <w:p w14:paraId="0334C0C8" w14:textId="77777777" w:rsidR="008000B7" w:rsidRPr="00352F27" w:rsidRDefault="008000B7" w:rsidP="00352F27">
      <w:pPr>
        <w:pStyle w:val="1"/>
        <w:spacing w:before="0" w:line="240" w:lineRule="auto"/>
        <w:jc w:val="center"/>
        <w:rPr>
          <w:rFonts w:ascii="Times New Roman" w:hAnsi="Times New Roman" w:cs="Times New Roman"/>
          <w:color w:val="auto"/>
        </w:rPr>
      </w:pPr>
    </w:p>
    <w:p w14:paraId="7E753998" w14:textId="002790DF" w:rsidR="00120DC9" w:rsidRDefault="00E133AF" w:rsidP="00120D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1617CB">
        <w:rPr>
          <w:rFonts w:ascii="Times New Roman" w:hAnsi="Times New Roman" w:cs="Times New Roman"/>
          <w:sz w:val="28"/>
          <w:szCs w:val="28"/>
        </w:rPr>
        <w:t>Основанием организации</w:t>
      </w:r>
      <w:r w:rsidR="00EE256B" w:rsidRPr="00EE256B">
        <w:rPr>
          <w:rFonts w:ascii="Times New Roman" w:hAnsi="Times New Roman" w:cs="Times New Roman"/>
          <w:sz w:val="28"/>
          <w:szCs w:val="28"/>
        </w:rPr>
        <w:t xml:space="preserve"> </w:t>
      </w:r>
      <w:r w:rsidR="00EE256B">
        <w:rPr>
          <w:rFonts w:ascii="Times New Roman" w:hAnsi="Times New Roman" w:cs="Times New Roman"/>
          <w:sz w:val="28"/>
          <w:szCs w:val="28"/>
        </w:rPr>
        <w:t>внутреннего финансового аудита является</w:t>
      </w:r>
      <w:r w:rsidR="007B1432">
        <w:rPr>
          <w:rFonts w:ascii="Times New Roman" w:hAnsi="Times New Roman" w:cs="Times New Roman"/>
          <w:sz w:val="28"/>
          <w:szCs w:val="28"/>
        </w:rPr>
        <w:t xml:space="preserve"> </w:t>
      </w:r>
      <w:r w:rsidR="00015F58">
        <w:rPr>
          <w:rFonts w:ascii="Times New Roman" w:hAnsi="Times New Roman" w:cs="Times New Roman"/>
          <w:sz w:val="28"/>
          <w:szCs w:val="28"/>
        </w:rPr>
        <w:t xml:space="preserve">принимаемое </w:t>
      </w:r>
      <w:r w:rsidR="00015F58" w:rsidRPr="00015F58">
        <w:rPr>
          <w:rFonts w:ascii="Times New Roman" w:hAnsi="Times New Roman" w:cs="Times New Roman"/>
          <w:sz w:val="28"/>
          <w:szCs w:val="28"/>
        </w:rPr>
        <w:t>во исполнение положений статьи 160.2-1 Бюджетного кодекса Российской Федерации</w:t>
      </w:r>
      <w:r w:rsidR="00015F58">
        <w:rPr>
          <w:rFonts w:ascii="Times New Roman" w:hAnsi="Times New Roman" w:cs="Times New Roman"/>
          <w:sz w:val="28"/>
          <w:szCs w:val="28"/>
        </w:rPr>
        <w:t xml:space="preserve"> и</w:t>
      </w:r>
      <w:r w:rsidR="00015F58" w:rsidRPr="00015F58">
        <w:rPr>
          <w:rFonts w:ascii="Times New Roman" w:hAnsi="Times New Roman" w:cs="Times New Roman"/>
          <w:sz w:val="28"/>
          <w:szCs w:val="28"/>
        </w:rPr>
        <w:t xml:space="preserve"> федеральных стандартов внутреннего финансового аудита</w:t>
      </w:r>
      <w:r w:rsidR="00015F58">
        <w:rPr>
          <w:rFonts w:ascii="Times New Roman" w:hAnsi="Times New Roman" w:cs="Times New Roman"/>
          <w:sz w:val="28"/>
          <w:szCs w:val="28"/>
        </w:rPr>
        <w:t xml:space="preserve"> </w:t>
      </w:r>
      <w:r w:rsidR="00120DC9" w:rsidRPr="00120DC9">
        <w:rPr>
          <w:rFonts w:ascii="Times New Roman" w:hAnsi="Times New Roman" w:cs="Times New Roman"/>
          <w:sz w:val="28"/>
          <w:szCs w:val="28"/>
        </w:rPr>
        <w:t>одно из следующих решений</w:t>
      </w:r>
      <w:r w:rsidR="00120DC9">
        <w:rPr>
          <w:rFonts w:ascii="Times New Roman" w:hAnsi="Times New Roman" w:cs="Times New Roman"/>
          <w:sz w:val="28"/>
          <w:szCs w:val="28"/>
        </w:rPr>
        <w:t xml:space="preserve"> </w:t>
      </w:r>
      <w:r w:rsidR="00015F58">
        <w:rPr>
          <w:rFonts w:ascii="Times New Roman" w:hAnsi="Times New Roman" w:cs="Times New Roman"/>
          <w:sz w:val="28"/>
          <w:szCs w:val="28"/>
        </w:rPr>
        <w:t xml:space="preserve">руководителя </w:t>
      </w:r>
      <w:r w:rsidR="00B9173B">
        <w:rPr>
          <w:rFonts w:ascii="Times New Roman" w:hAnsi="Times New Roman" w:cs="Times New Roman"/>
          <w:sz w:val="28"/>
          <w:szCs w:val="28"/>
        </w:rPr>
        <w:t xml:space="preserve">соответственно </w:t>
      </w:r>
      <w:r w:rsidR="00015F58">
        <w:rPr>
          <w:rFonts w:ascii="Times New Roman" w:hAnsi="Times New Roman" w:cs="Times New Roman"/>
          <w:sz w:val="28"/>
          <w:szCs w:val="28"/>
        </w:rPr>
        <w:t>главного администратора</w:t>
      </w:r>
      <w:r w:rsidR="00B9173B">
        <w:rPr>
          <w:rFonts w:ascii="Times New Roman" w:hAnsi="Times New Roman" w:cs="Times New Roman"/>
          <w:sz w:val="28"/>
          <w:szCs w:val="28"/>
        </w:rPr>
        <w:t xml:space="preserve"> (</w:t>
      </w:r>
      <w:r w:rsidR="00B9173B" w:rsidRPr="00156C84">
        <w:rPr>
          <w:rFonts w:ascii="Times New Roman" w:hAnsi="Times New Roman" w:cs="Times New Roman"/>
          <w:sz w:val="28"/>
          <w:szCs w:val="28"/>
        </w:rPr>
        <w:t>администратора</w:t>
      </w:r>
      <w:r w:rsidR="00B9173B">
        <w:rPr>
          <w:rFonts w:ascii="Times New Roman" w:hAnsi="Times New Roman" w:cs="Times New Roman"/>
          <w:sz w:val="28"/>
          <w:szCs w:val="28"/>
        </w:rPr>
        <w:t>)</w:t>
      </w:r>
      <w:r w:rsidR="00B9173B" w:rsidRPr="00156C84">
        <w:rPr>
          <w:rFonts w:ascii="Times New Roman" w:hAnsi="Times New Roman" w:cs="Times New Roman"/>
          <w:sz w:val="28"/>
          <w:szCs w:val="28"/>
        </w:rPr>
        <w:t xml:space="preserve"> </w:t>
      </w:r>
      <w:r w:rsidR="00015F58">
        <w:rPr>
          <w:rFonts w:ascii="Times New Roman" w:hAnsi="Times New Roman" w:cs="Times New Roman"/>
          <w:sz w:val="28"/>
          <w:szCs w:val="28"/>
        </w:rPr>
        <w:t xml:space="preserve"> </w:t>
      </w:r>
      <w:r w:rsidR="00015F58" w:rsidRPr="00156C84">
        <w:rPr>
          <w:rFonts w:ascii="Times New Roman" w:hAnsi="Times New Roman" w:cs="Times New Roman"/>
          <w:sz w:val="28"/>
          <w:szCs w:val="28"/>
        </w:rPr>
        <w:t>бюджетных средств</w:t>
      </w:r>
      <w:r w:rsidR="00120DC9">
        <w:rPr>
          <w:rFonts w:ascii="Times New Roman" w:hAnsi="Times New Roman" w:cs="Times New Roman"/>
          <w:sz w:val="28"/>
          <w:szCs w:val="28"/>
        </w:rPr>
        <w:t>:</w:t>
      </w:r>
    </w:p>
    <w:p w14:paraId="5F643DF6" w14:textId="0E2DFE6D" w:rsidR="00120DC9" w:rsidRDefault="00015F58" w:rsidP="00EF4F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 образовании с</w:t>
      </w:r>
      <w:r w:rsidRPr="00015F58">
        <w:rPr>
          <w:rFonts w:ascii="Times New Roman" w:hAnsi="Times New Roman" w:cs="Times New Roman"/>
          <w:sz w:val="28"/>
          <w:szCs w:val="28"/>
        </w:rPr>
        <w:t>убъект</w:t>
      </w:r>
      <w:r>
        <w:rPr>
          <w:rFonts w:ascii="Times New Roman" w:hAnsi="Times New Roman" w:cs="Times New Roman"/>
          <w:sz w:val="28"/>
          <w:szCs w:val="28"/>
        </w:rPr>
        <w:t>а</w:t>
      </w:r>
      <w:r w:rsidRPr="00015F58">
        <w:rPr>
          <w:rFonts w:ascii="Times New Roman" w:hAnsi="Times New Roman" w:cs="Times New Roman"/>
          <w:sz w:val="28"/>
          <w:szCs w:val="28"/>
        </w:rPr>
        <w:t xml:space="preserve"> внутреннего финансового аудита</w:t>
      </w:r>
      <w:r w:rsidR="00EF4F81">
        <w:rPr>
          <w:rFonts w:ascii="Times New Roman" w:hAnsi="Times New Roman" w:cs="Times New Roman"/>
          <w:sz w:val="28"/>
          <w:szCs w:val="28"/>
        </w:rPr>
        <w:t xml:space="preserve"> </w:t>
      </w:r>
      <w:r w:rsidR="00444CB8" w:rsidRPr="00444CB8">
        <w:rPr>
          <w:rFonts w:ascii="Times New Roman" w:hAnsi="Times New Roman" w:cs="Times New Roman"/>
          <w:sz w:val="28"/>
          <w:szCs w:val="28"/>
        </w:rPr>
        <w:t xml:space="preserve">на основе принципа </w:t>
      </w:r>
      <w:r w:rsidR="00EF4F81">
        <w:rPr>
          <w:rFonts w:ascii="Times New Roman" w:hAnsi="Times New Roman" w:cs="Times New Roman"/>
          <w:sz w:val="28"/>
          <w:szCs w:val="28"/>
        </w:rPr>
        <w:t xml:space="preserve">(с обеспечением) </w:t>
      </w:r>
      <w:r w:rsidR="00444CB8" w:rsidRPr="00444CB8">
        <w:rPr>
          <w:rFonts w:ascii="Times New Roman" w:hAnsi="Times New Roman" w:cs="Times New Roman"/>
          <w:sz w:val="28"/>
          <w:szCs w:val="28"/>
        </w:rPr>
        <w:t>функциональной независимости</w:t>
      </w:r>
      <w:r w:rsidR="00120DC9">
        <w:rPr>
          <w:rFonts w:ascii="Times New Roman" w:hAnsi="Times New Roman" w:cs="Times New Roman"/>
          <w:sz w:val="28"/>
          <w:szCs w:val="28"/>
        </w:rPr>
        <w:t>;</w:t>
      </w:r>
    </w:p>
    <w:p w14:paraId="3AD0C2B3" w14:textId="6D621378" w:rsidR="00015F58" w:rsidRDefault="00015F58" w:rsidP="00625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w:t>
      </w:r>
      <w:r w:rsidRPr="00015F58">
        <w:rPr>
          <w:rFonts w:ascii="Times New Roman" w:hAnsi="Times New Roman" w:cs="Times New Roman"/>
          <w:sz w:val="28"/>
          <w:szCs w:val="28"/>
        </w:rPr>
        <w:t>переда</w:t>
      </w:r>
      <w:r>
        <w:rPr>
          <w:rFonts w:ascii="Times New Roman" w:hAnsi="Times New Roman" w:cs="Times New Roman"/>
          <w:sz w:val="28"/>
          <w:szCs w:val="28"/>
        </w:rPr>
        <w:t>че</w:t>
      </w:r>
      <w:r w:rsidRPr="00015F58">
        <w:rPr>
          <w:rFonts w:ascii="Times New Roman" w:hAnsi="Times New Roman" w:cs="Times New Roman"/>
          <w:sz w:val="28"/>
          <w:szCs w:val="28"/>
        </w:rPr>
        <w:t xml:space="preserve"> полномочи</w:t>
      </w:r>
      <w:r w:rsidR="00F03396">
        <w:rPr>
          <w:rFonts w:ascii="Times New Roman" w:hAnsi="Times New Roman" w:cs="Times New Roman"/>
          <w:sz w:val="28"/>
          <w:szCs w:val="28"/>
        </w:rPr>
        <w:t>й</w:t>
      </w:r>
      <w:r w:rsidRPr="00015F58">
        <w:rPr>
          <w:rFonts w:ascii="Times New Roman" w:hAnsi="Times New Roman" w:cs="Times New Roman"/>
          <w:sz w:val="28"/>
          <w:szCs w:val="28"/>
        </w:rPr>
        <w:t xml:space="preserve"> по осуществлению внутреннего финансового аудита</w:t>
      </w:r>
      <w:r w:rsidR="0062533E">
        <w:rPr>
          <w:rFonts w:ascii="Times New Roman" w:hAnsi="Times New Roman" w:cs="Times New Roman"/>
          <w:sz w:val="28"/>
          <w:szCs w:val="28"/>
        </w:rPr>
        <w:t>.</w:t>
      </w:r>
      <w:r w:rsidR="00641034">
        <w:rPr>
          <w:rFonts w:ascii="Times New Roman" w:hAnsi="Times New Roman" w:cs="Times New Roman"/>
          <w:sz w:val="28"/>
          <w:szCs w:val="28"/>
        </w:rPr>
        <w:t xml:space="preserve">  </w:t>
      </w:r>
    </w:p>
    <w:p w14:paraId="3648749C" w14:textId="1FEC7407" w:rsidR="00F03396" w:rsidRDefault="009145BD" w:rsidP="00F033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B20A6A">
        <w:rPr>
          <w:rFonts w:ascii="Times New Roman" w:hAnsi="Times New Roman" w:cs="Times New Roman"/>
          <w:sz w:val="28"/>
          <w:szCs w:val="28"/>
        </w:rPr>
        <w:t>Руководитель главного администратора (</w:t>
      </w:r>
      <w:r w:rsidR="00B20A6A" w:rsidRPr="00156C84">
        <w:rPr>
          <w:rFonts w:ascii="Times New Roman" w:hAnsi="Times New Roman" w:cs="Times New Roman"/>
          <w:sz w:val="28"/>
          <w:szCs w:val="28"/>
        </w:rPr>
        <w:t>администратора</w:t>
      </w:r>
      <w:r w:rsidR="00B20A6A">
        <w:rPr>
          <w:rFonts w:ascii="Times New Roman" w:hAnsi="Times New Roman" w:cs="Times New Roman"/>
          <w:sz w:val="28"/>
          <w:szCs w:val="28"/>
        </w:rPr>
        <w:t>)</w:t>
      </w:r>
      <w:r w:rsidR="00B20A6A" w:rsidRPr="00156C84">
        <w:rPr>
          <w:rFonts w:ascii="Times New Roman" w:hAnsi="Times New Roman" w:cs="Times New Roman"/>
          <w:sz w:val="28"/>
          <w:szCs w:val="28"/>
        </w:rPr>
        <w:t xml:space="preserve"> бюджетных средств</w:t>
      </w:r>
      <w:r w:rsidR="00B20A6A">
        <w:rPr>
          <w:rFonts w:ascii="Times New Roman" w:hAnsi="Times New Roman" w:cs="Times New Roman"/>
          <w:sz w:val="28"/>
          <w:szCs w:val="28"/>
        </w:rPr>
        <w:t xml:space="preserve"> </w:t>
      </w:r>
      <w:r w:rsidR="00B20A6A" w:rsidRPr="00B20A6A">
        <w:rPr>
          <w:rFonts w:ascii="Times New Roman" w:hAnsi="Times New Roman" w:cs="Times New Roman"/>
          <w:sz w:val="28"/>
          <w:szCs w:val="28"/>
        </w:rPr>
        <w:t xml:space="preserve">единолично </w:t>
      </w:r>
      <w:r w:rsidR="00B20A6A">
        <w:rPr>
          <w:rFonts w:ascii="Times New Roman" w:hAnsi="Times New Roman" w:cs="Times New Roman"/>
          <w:sz w:val="28"/>
          <w:szCs w:val="28"/>
        </w:rPr>
        <w:t xml:space="preserve">несет ответственность за </w:t>
      </w:r>
      <w:r w:rsidR="00F03396">
        <w:rPr>
          <w:rFonts w:ascii="Times New Roman" w:hAnsi="Times New Roman" w:cs="Times New Roman"/>
          <w:sz w:val="28"/>
          <w:szCs w:val="28"/>
        </w:rPr>
        <w:t>р</w:t>
      </w:r>
      <w:r w:rsidR="00F03396" w:rsidRPr="00F03396">
        <w:rPr>
          <w:rFonts w:ascii="Times New Roman" w:hAnsi="Times New Roman" w:cs="Times New Roman"/>
          <w:sz w:val="28"/>
          <w:szCs w:val="28"/>
        </w:rPr>
        <w:t>езультат</w:t>
      </w:r>
      <w:r w:rsidR="00F03396">
        <w:rPr>
          <w:rFonts w:ascii="Times New Roman" w:hAnsi="Times New Roman" w:cs="Times New Roman"/>
          <w:sz w:val="28"/>
          <w:szCs w:val="28"/>
        </w:rPr>
        <w:t>ы</w:t>
      </w:r>
      <w:r w:rsidR="00F03396" w:rsidRPr="00F03396">
        <w:rPr>
          <w:rFonts w:ascii="Times New Roman" w:hAnsi="Times New Roman" w:cs="Times New Roman"/>
          <w:sz w:val="28"/>
          <w:szCs w:val="28"/>
        </w:rPr>
        <w:t xml:space="preserve"> выполнения внутренн</w:t>
      </w:r>
      <w:r w:rsidR="00F03396">
        <w:rPr>
          <w:rFonts w:ascii="Times New Roman" w:hAnsi="Times New Roman" w:cs="Times New Roman"/>
          <w:sz w:val="28"/>
          <w:szCs w:val="28"/>
        </w:rPr>
        <w:t>их</w:t>
      </w:r>
      <w:r w:rsidR="00F03396" w:rsidRPr="00F03396">
        <w:rPr>
          <w:rFonts w:ascii="Times New Roman" w:hAnsi="Times New Roman" w:cs="Times New Roman"/>
          <w:sz w:val="28"/>
          <w:szCs w:val="28"/>
        </w:rPr>
        <w:t xml:space="preserve"> бюджетн</w:t>
      </w:r>
      <w:r w:rsidR="00F03396">
        <w:rPr>
          <w:rFonts w:ascii="Times New Roman" w:hAnsi="Times New Roman" w:cs="Times New Roman"/>
          <w:sz w:val="28"/>
          <w:szCs w:val="28"/>
        </w:rPr>
        <w:t>ых</w:t>
      </w:r>
      <w:r w:rsidR="00F03396" w:rsidRPr="00F03396">
        <w:rPr>
          <w:rFonts w:ascii="Times New Roman" w:hAnsi="Times New Roman" w:cs="Times New Roman"/>
          <w:sz w:val="28"/>
          <w:szCs w:val="28"/>
        </w:rPr>
        <w:t xml:space="preserve"> процедур </w:t>
      </w:r>
      <w:r w:rsidR="00F03396">
        <w:rPr>
          <w:rFonts w:ascii="Times New Roman" w:hAnsi="Times New Roman" w:cs="Times New Roman"/>
          <w:sz w:val="28"/>
          <w:szCs w:val="28"/>
        </w:rPr>
        <w:t>соответственно в главном администраторе (</w:t>
      </w:r>
      <w:r w:rsidR="00F03396" w:rsidRPr="00156C84">
        <w:rPr>
          <w:rFonts w:ascii="Times New Roman" w:hAnsi="Times New Roman" w:cs="Times New Roman"/>
          <w:sz w:val="28"/>
          <w:szCs w:val="28"/>
        </w:rPr>
        <w:t>администратор</w:t>
      </w:r>
      <w:r w:rsidR="00F03396">
        <w:rPr>
          <w:rFonts w:ascii="Times New Roman" w:hAnsi="Times New Roman" w:cs="Times New Roman"/>
          <w:sz w:val="28"/>
          <w:szCs w:val="28"/>
        </w:rPr>
        <w:t>е)</w:t>
      </w:r>
      <w:r w:rsidR="00F03396" w:rsidRPr="00156C84">
        <w:rPr>
          <w:rFonts w:ascii="Times New Roman" w:hAnsi="Times New Roman" w:cs="Times New Roman"/>
          <w:sz w:val="28"/>
          <w:szCs w:val="28"/>
        </w:rPr>
        <w:t xml:space="preserve"> </w:t>
      </w:r>
      <w:r w:rsidR="00F03396">
        <w:rPr>
          <w:rFonts w:ascii="Times New Roman" w:hAnsi="Times New Roman" w:cs="Times New Roman"/>
          <w:sz w:val="28"/>
          <w:szCs w:val="28"/>
        </w:rPr>
        <w:t>бюджетных средств</w:t>
      </w:r>
      <w:r w:rsidR="00B20A6A">
        <w:rPr>
          <w:rFonts w:ascii="Times New Roman" w:hAnsi="Times New Roman" w:cs="Times New Roman"/>
          <w:sz w:val="28"/>
          <w:szCs w:val="28"/>
        </w:rPr>
        <w:t xml:space="preserve">, за организацию и осуществление надежного внутреннего финансового контроля, за </w:t>
      </w:r>
      <w:r w:rsidR="00B20A6A" w:rsidRPr="00B9173B">
        <w:rPr>
          <w:rFonts w:ascii="Times New Roman" w:hAnsi="Times New Roman" w:cs="Times New Roman"/>
          <w:sz w:val="28"/>
          <w:szCs w:val="28"/>
        </w:rPr>
        <w:t>достоверность бюджетной отчетности и соответстви</w:t>
      </w:r>
      <w:r w:rsidR="00B20A6A" w:rsidRPr="003B22F9">
        <w:rPr>
          <w:rFonts w:ascii="Times New Roman" w:hAnsi="Times New Roman" w:cs="Times New Roman"/>
          <w:sz w:val="28"/>
          <w:szCs w:val="28"/>
        </w:rPr>
        <w:t>е</w:t>
      </w:r>
      <w:r w:rsidR="00B20A6A" w:rsidRPr="00B9173B">
        <w:rPr>
          <w:rFonts w:ascii="Times New Roman" w:hAnsi="Times New Roman" w:cs="Times New Roman"/>
          <w:sz w:val="28"/>
          <w:szCs w:val="28"/>
        </w:rPr>
        <w:t xml:space="preserve">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за повышение качества финансового менеджмента</w:t>
      </w:r>
      <w:r w:rsidR="00F03396">
        <w:rPr>
          <w:rFonts w:ascii="Times New Roman" w:hAnsi="Times New Roman" w:cs="Times New Roman"/>
          <w:sz w:val="28"/>
          <w:szCs w:val="28"/>
        </w:rPr>
        <w:t xml:space="preserve"> </w:t>
      </w:r>
      <w:r w:rsidR="00B20A6A">
        <w:rPr>
          <w:rFonts w:ascii="Times New Roman" w:hAnsi="Times New Roman" w:cs="Times New Roman"/>
          <w:sz w:val="28"/>
          <w:szCs w:val="28"/>
        </w:rPr>
        <w:t>в</w:t>
      </w:r>
      <w:r w:rsidR="00F03396">
        <w:rPr>
          <w:rFonts w:ascii="Times New Roman" w:hAnsi="Times New Roman" w:cs="Times New Roman"/>
          <w:sz w:val="28"/>
          <w:szCs w:val="28"/>
        </w:rPr>
        <w:t xml:space="preserve"> </w:t>
      </w:r>
      <w:r w:rsidR="009F4D33">
        <w:rPr>
          <w:rFonts w:ascii="Times New Roman" w:hAnsi="Times New Roman" w:cs="Times New Roman"/>
          <w:sz w:val="28"/>
          <w:szCs w:val="28"/>
        </w:rPr>
        <w:t>случа</w:t>
      </w:r>
      <w:r w:rsidR="00F03396">
        <w:rPr>
          <w:rFonts w:ascii="Times New Roman" w:hAnsi="Times New Roman" w:cs="Times New Roman"/>
          <w:sz w:val="28"/>
          <w:szCs w:val="28"/>
        </w:rPr>
        <w:t>ях:</w:t>
      </w:r>
    </w:p>
    <w:p w14:paraId="33C9B816" w14:textId="0235A636" w:rsidR="00F03396" w:rsidRDefault="00F03396" w:rsidP="00F033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9F4D33">
        <w:rPr>
          <w:rFonts w:ascii="Times New Roman" w:hAnsi="Times New Roman" w:cs="Times New Roman"/>
          <w:sz w:val="28"/>
          <w:szCs w:val="28"/>
        </w:rPr>
        <w:t xml:space="preserve"> </w:t>
      </w:r>
      <w:r>
        <w:rPr>
          <w:rFonts w:ascii="Times New Roman" w:hAnsi="Times New Roman" w:cs="Times New Roman"/>
          <w:sz w:val="28"/>
          <w:szCs w:val="28"/>
        </w:rPr>
        <w:t>отсутствия</w:t>
      </w:r>
      <w:r w:rsidRPr="00F03396">
        <w:rPr>
          <w:rFonts w:ascii="Times New Roman" w:hAnsi="Times New Roman" w:cs="Times New Roman"/>
          <w:sz w:val="28"/>
          <w:szCs w:val="28"/>
        </w:rPr>
        <w:t xml:space="preserve"> </w:t>
      </w:r>
      <w:r>
        <w:rPr>
          <w:rFonts w:ascii="Times New Roman" w:hAnsi="Times New Roman" w:cs="Times New Roman"/>
          <w:sz w:val="28"/>
          <w:szCs w:val="28"/>
        </w:rPr>
        <w:t>возможности</w:t>
      </w:r>
      <w:r w:rsidRPr="00825013">
        <w:rPr>
          <w:rFonts w:ascii="Times New Roman" w:hAnsi="Times New Roman" w:cs="Times New Roman"/>
          <w:sz w:val="28"/>
          <w:szCs w:val="28"/>
        </w:rPr>
        <w:t xml:space="preserve"> </w:t>
      </w:r>
      <w:r>
        <w:rPr>
          <w:rFonts w:ascii="Times New Roman" w:hAnsi="Times New Roman" w:cs="Times New Roman"/>
          <w:sz w:val="28"/>
          <w:szCs w:val="28"/>
        </w:rPr>
        <w:t>образования с</w:t>
      </w:r>
      <w:r w:rsidRPr="00015F58">
        <w:rPr>
          <w:rFonts w:ascii="Times New Roman" w:hAnsi="Times New Roman" w:cs="Times New Roman"/>
          <w:sz w:val="28"/>
          <w:szCs w:val="28"/>
        </w:rPr>
        <w:t>убъект</w:t>
      </w:r>
      <w:r>
        <w:rPr>
          <w:rFonts w:ascii="Times New Roman" w:hAnsi="Times New Roman" w:cs="Times New Roman"/>
          <w:sz w:val="28"/>
          <w:szCs w:val="28"/>
        </w:rPr>
        <w:t xml:space="preserve">а </w:t>
      </w:r>
      <w:r w:rsidRPr="00015F58">
        <w:rPr>
          <w:rFonts w:ascii="Times New Roman" w:hAnsi="Times New Roman" w:cs="Times New Roman"/>
          <w:sz w:val="28"/>
          <w:szCs w:val="28"/>
        </w:rPr>
        <w:t>внутреннего финансового аудита</w:t>
      </w:r>
      <w:r w:rsidRPr="00F03396">
        <w:rPr>
          <w:rFonts w:ascii="Times New Roman" w:hAnsi="Times New Roman" w:cs="Times New Roman"/>
          <w:sz w:val="28"/>
          <w:szCs w:val="28"/>
        </w:rPr>
        <w:t xml:space="preserve"> </w:t>
      </w:r>
      <w:r w:rsidRPr="00444CB8">
        <w:rPr>
          <w:rFonts w:ascii="Times New Roman" w:hAnsi="Times New Roman" w:cs="Times New Roman"/>
          <w:sz w:val="28"/>
          <w:szCs w:val="28"/>
        </w:rPr>
        <w:t>на основе принципа функциональной независимости</w:t>
      </w:r>
      <w:r>
        <w:rPr>
          <w:rFonts w:ascii="Times New Roman" w:hAnsi="Times New Roman" w:cs="Times New Roman"/>
          <w:sz w:val="28"/>
          <w:szCs w:val="28"/>
        </w:rPr>
        <w:t xml:space="preserve"> и возможности</w:t>
      </w:r>
      <w:r w:rsidRPr="00825013">
        <w:rPr>
          <w:rFonts w:ascii="Times New Roman" w:hAnsi="Times New Roman" w:cs="Times New Roman"/>
          <w:sz w:val="28"/>
          <w:szCs w:val="28"/>
        </w:rPr>
        <w:t xml:space="preserve"> </w:t>
      </w:r>
      <w:r>
        <w:rPr>
          <w:rFonts w:ascii="Times New Roman" w:hAnsi="Times New Roman" w:cs="Times New Roman"/>
          <w:sz w:val="28"/>
          <w:szCs w:val="28"/>
        </w:rPr>
        <w:t xml:space="preserve">передачи </w:t>
      </w:r>
      <w:r w:rsidRPr="00015F58">
        <w:rPr>
          <w:rFonts w:ascii="Times New Roman" w:hAnsi="Times New Roman" w:cs="Times New Roman"/>
          <w:sz w:val="28"/>
          <w:szCs w:val="28"/>
        </w:rPr>
        <w:t>полномочи</w:t>
      </w:r>
      <w:r>
        <w:rPr>
          <w:rFonts w:ascii="Times New Roman" w:hAnsi="Times New Roman" w:cs="Times New Roman"/>
          <w:sz w:val="28"/>
          <w:szCs w:val="28"/>
        </w:rPr>
        <w:t>й</w:t>
      </w:r>
      <w:r w:rsidRPr="00015F58">
        <w:rPr>
          <w:rFonts w:ascii="Times New Roman" w:hAnsi="Times New Roman" w:cs="Times New Roman"/>
          <w:sz w:val="28"/>
          <w:szCs w:val="28"/>
        </w:rPr>
        <w:t xml:space="preserve"> по осуществлению внутреннего финансового аудита</w:t>
      </w:r>
      <w:r>
        <w:rPr>
          <w:rFonts w:ascii="Times New Roman" w:hAnsi="Times New Roman" w:cs="Times New Roman"/>
          <w:sz w:val="28"/>
          <w:szCs w:val="28"/>
        </w:rPr>
        <w:t>;</w:t>
      </w:r>
    </w:p>
    <w:p w14:paraId="346932F2" w14:textId="24C8FE0C" w:rsidR="00641034" w:rsidRDefault="00F03396" w:rsidP="00F033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B20A6A">
        <w:rPr>
          <w:rFonts w:ascii="Times New Roman" w:hAnsi="Times New Roman" w:cs="Times New Roman"/>
          <w:sz w:val="28"/>
          <w:szCs w:val="28"/>
        </w:rPr>
        <w:t xml:space="preserve">) </w:t>
      </w:r>
      <w:r w:rsidR="00825013">
        <w:rPr>
          <w:rFonts w:ascii="Times New Roman" w:hAnsi="Times New Roman" w:cs="Times New Roman"/>
          <w:sz w:val="28"/>
          <w:szCs w:val="28"/>
        </w:rPr>
        <w:t>неприняти</w:t>
      </w:r>
      <w:r w:rsidR="003B22F9">
        <w:rPr>
          <w:rFonts w:ascii="Times New Roman" w:hAnsi="Times New Roman" w:cs="Times New Roman"/>
          <w:sz w:val="28"/>
          <w:szCs w:val="28"/>
        </w:rPr>
        <w:t>е</w:t>
      </w:r>
      <w:r w:rsidR="00825013">
        <w:rPr>
          <w:rFonts w:ascii="Times New Roman" w:hAnsi="Times New Roman" w:cs="Times New Roman"/>
          <w:sz w:val="28"/>
          <w:szCs w:val="28"/>
        </w:rPr>
        <w:t xml:space="preserve"> решения, предусмотренного</w:t>
      </w:r>
      <w:r w:rsidR="009145BD" w:rsidRPr="009145BD">
        <w:rPr>
          <w:rFonts w:ascii="Times New Roman" w:hAnsi="Times New Roman" w:cs="Times New Roman"/>
          <w:sz w:val="28"/>
          <w:szCs w:val="28"/>
        </w:rPr>
        <w:t xml:space="preserve"> </w:t>
      </w:r>
      <w:r w:rsidR="009145BD">
        <w:rPr>
          <w:rFonts w:ascii="Times New Roman" w:hAnsi="Times New Roman" w:cs="Times New Roman"/>
          <w:sz w:val="28"/>
          <w:szCs w:val="28"/>
        </w:rPr>
        <w:t>пунктом 4 настоящего Стандарта</w:t>
      </w:r>
      <w:r w:rsidR="00B20A6A">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p>
    <w:p w14:paraId="192A8493" w14:textId="5CE52008" w:rsidR="00352F27" w:rsidRDefault="009145BD" w:rsidP="00352F2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00AF047B">
        <w:rPr>
          <w:rFonts w:ascii="Times New Roman" w:eastAsia="Calibri" w:hAnsi="Times New Roman" w:cs="Times New Roman"/>
          <w:sz w:val="28"/>
          <w:szCs w:val="28"/>
        </w:rPr>
        <w:t xml:space="preserve">При возникновении возможности </w:t>
      </w:r>
      <w:r>
        <w:rPr>
          <w:rFonts w:ascii="Times New Roman" w:hAnsi="Times New Roman" w:cs="Times New Roman"/>
          <w:sz w:val="28"/>
          <w:szCs w:val="28"/>
        </w:rPr>
        <w:t>организации внутреннего финансового аудита</w:t>
      </w:r>
      <w:r w:rsidR="00CC5745">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руководитель главного администратора (администратора) бюджетных средств </w:t>
      </w:r>
      <w:r w:rsidR="00F03396">
        <w:rPr>
          <w:rFonts w:ascii="Times New Roman" w:hAnsi="Times New Roman" w:cs="Times New Roman"/>
          <w:sz w:val="28"/>
          <w:szCs w:val="28"/>
        </w:rPr>
        <w:t>обязан</w:t>
      </w:r>
      <w:r>
        <w:rPr>
          <w:rFonts w:ascii="Times New Roman" w:hAnsi="Times New Roman" w:cs="Times New Roman"/>
          <w:sz w:val="28"/>
          <w:szCs w:val="28"/>
        </w:rPr>
        <w:t xml:space="preserve"> принять решение, предусмотренное пунктом 4 настоящего Стандарта.</w:t>
      </w:r>
    </w:p>
    <w:p w14:paraId="00858DC5" w14:textId="5D8DC74F" w:rsidR="00F03396" w:rsidRDefault="00352F27" w:rsidP="00352F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FA4363">
        <w:rPr>
          <w:rFonts w:ascii="Times New Roman" w:hAnsi="Times New Roman" w:cs="Times New Roman"/>
          <w:sz w:val="28"/>
          <w:szCs w:val="28"/>
        </w:rPr>
        <w:t>Г</w:t>
      </w:r>
      <w:r w:rsidR="00CC5745" w:rsidRPr="005833FD">
        <w:rPr>
          <w:rFonts w:ascii="Times New Roman" w:hAnsi="Times New Roman" w:cs="Times New Roman"/>
          <w:sz w:val="28"/>
          <w:szCs w:val="28"/>
        </w:rPr>
        <w:t>лавны</w:t>
      </w:r>
      <w:r w:rsidR="00FA4363">
        <w:rPr>
          <w:rFonts w:ascii="Times New Roman" w:hAnsi="Times New Roman" w:cs="Times New Roman"/>
          <w:sz w:val="28"/>
          <w:szCs w:val="28"/>
        </w:rPr>
        <w:t>е</w:t>
      </w:r>
      <w:r w:rsidR="00CC5745" w:rsidRPr="005833FD">
        <w:rPr>
          <w:rFonts w:ascii="Times New Roman" w:hAnsi="Times New Roman" w:cs="Times New Roman"/>
          <w:sz w:val="28"/>
          <w:szCs w:val="28"/>
        </w:rPr>
        <w:t xml:space="preserve"> распорядител</w:t>
      </w:r>
      <w:r w:rsidR="00FA4363">
        <w:rPr>
          <w:rFonts w:ascii="Times New Roman" w:hAnsi="Times New Roman" w:cs="Times New Roman"/>
          <w:sz w:val="28"/>
          <w:szCs w:val="28"/>
        </w:rPr>
        <w:t>и</w:t>
      </w:r>
      <w:r w:rsidR="00CC5745" w:rsidRPr="005833FD">
        <w:rPr>
          <w:rFonts w:ascii="Times New Roman" w:hAnsi="Times New Roman" w:cs="Times New Roman"/>
          <w:sz w:val="28"/>
          <w:szCs w:val="28"/>
        </w:rPr>
        <w:t xml:space="preserve"> средств федерального бюджета (бюджета государственного внебюджетного фонда Российской Федерации), главны</w:t>
      </w:r>
      <w:r w:rsidR="00FA4363">
        <w:rPr>
          <w:rFonts w:ascii="Times New Roman" w:hAnsi="Times New Roman" w:cs="Times New Roman"/>
          <w:sz w:val="28"/>
          <w:szCs w:val="28"/>
        </w:rPr>
        <w:t>е</w:t>
      </w:r>
      <w:r w:rsidR="00CC5745" w:rsidRPr="005833FD">
        <w:rPr>
          <w:rFonts w:ascii="Times New Roman" w:hAnsi="Times New Roman" w:cs="Times New Roman"/>
          <w:sz w:val="28"/>
          <w:szCs w:val="28"/>
        </w:rPr>
        <w:t xml:space="preserve"> администратор</w:t>
      </w:r>
      <w:r w:rsidR="00FA4363">
        <w:rPr>
          <w:rFonts w:ascii="Times New Roman" w:hAnsi="Times New Roman" w:cs="Times New Roman"/>
          <w:sz w:val="28"/>
          <w:szCs w:val="28"/>
        </w:rPr>
        <w:t>ы</w:t>
      </w:r>
      <w:r w:rsidR="00CC5745" w:rsidRPr="005833FD">
        <w:rPr>
          <w:rFonts w:ascii="Times New Roman" w:hAnsi="Times New Roman" w:cs="Times New Roman"/>
          <w:sz w:val="28"/>
          <w:szCs w:val="28"/>
        </w:rPr>
        <w:t xml:space="preserve"> доходов федерального бюджета (бюджета государственного внебюджетного фонда Российской Федерации), главны</w:t>
      </w:r>
      <w:r w:rsidR="00FA4363">
        <w:rPr>
          <w:rFonts w:ascii="Times New Roman" w:hAnsi="Times New Roman" w:cs="Times New Roman"/>
          <w:sz w:val="28"/>
          <w:szCs w:val="28"/>
        </w:rPr>
        <w:t>е</w:t>
      </w:r>
      <w:r w:rsidR="00CC5745" w:rsidRPr="005833FD">
        <w:rPr>
          <w:rFonts w:ascii="Times New Roman" w:hAnsi="Times New Roman" w:cs="Times New Roman"/>
          <w:sz w:val="28"/>
          <w:szCs w:val="28"/>
        </w:rPr>
        <w:t xml:space="preserve"> администратор</w:t>
      </w:r>
      <w:r w:rsidR="00FA4363">
        <w:rPr>
          <w:rFonts w:ascii="Times New Roman" w:hAnsi="Times New Roman" w:cs="Times New Roman"/>
          <w:sz w:val="28"/>
          <w:szCs w:val="28"/>
        </w:rPr>
        <w:t>ы</w:t>
      </w:r>
      <w:r w:rsidR="00CC5745">
        <w:rPr>
          <w:rFonts w:ascii="Times New Roman" w:hAnsi="Times New Roman" w:cs="Times New Roman"/>
          <w:sz w:val="28"/>
          <w:szCs w:val="28"/>
        </w:rPr>
        <w:t xml:space="preserve"> </w:t>
      </w:r>
      <w:r w:rsidR="00CC5745" w:rsidRPr="005833FD">
        <w:rPr>
          <w:rFonts w:ascii="Times New Roman" w:hAnsi="Times New Roman" w:cs="Times New Roman"/>
          <w:sz w:val="28"/>
          <w:szCs w:val="28"/>
        </w:rPr>
        <w:t>источников финансирования дефицита федерального бюджета (бюджета государственного внебюджетного фонда Российской Федерации)</w:t>
      </w:r>
      <w:r w:rsidR="00F03396">
        <w:rPr>
          <w:rFonts w:ascii="Times New Roman" w:hAnsi="Times New Roman" w:cs="Times New Roman"/>
          <w:sz w:val="28"/>
          <w:szCs w:val="28"/>
        </w:rPr>
        <w:t xml:space="preserve"> обязаны организовать </w:t>
      </w:r>
      <w:r w:rsidR="00FA4363">
        <w:rPr>
          <w:rFonts w:ascii="Times New Roman" w:hAnsi="Times New Roman" w:cs="Times New Roman"/>
          <w:sz w:val="28"/>
          <w:szCs w:val="28"/>
        </w:rPr>
        <w:t>внутренний финансовый аудит</w:t>
      </w:r>
      <w:r w:rsidR="00FA4363" w:rsidRPr="00FA4363">
        <w:rPr>
          <w:rFonts w:ascii="Times New Roman" w:hAnsi="Times New Roman" w:cs="Times New Roman"/>
          <w:sz w:val="28"/>
          <w:szCs w:val="28"/>
        </w:rPr>
        <w:t xml:space="preserve"> </w:t>
      </w:r>
      <w:r w:rsidR="00FA4363">
        <w:rPr>
          <w:rFonts w:ascii="Times New Roman" w:hAnsi="Times New Roman" w:cs="Times New Roman"/>
          <w:sz w:val="28"/>
          <w:szCs w:val="28"/>
        </w:rPr>
        <w:t>путем образования с</w:t>
      </w:r>
      <w:r w:rsidR="00FA4363" w:rsidRPr="00015F58">
        <w:rPr>
          <w:rFonts w:ascii="Times New Roman" w:hAnsi="Times New Roman" w:cs="Times New Roman"/>
          <w:sz w:val="28"/>
          <w:szCs w:val="28"/>
        </w:rPr>
        <w:t>убъект</w:t>
      </w:r>
      <w:r w:rsidR="00FA4363">
        <w:rPr>
          <w:rFonts w:ascii="Times New Roman" w:hAnsi="Times New Roman" w:cs="Times New Roman"/>
          <w:sz w:val="28"/>
          <w:szCs w:val="28"/>
        </w:rPr>
        <w:t>а</w:t>
      </w:r>
      <w:r w:rsidR="00FA4363" w:rsidRPr="00015F58">
        <w:rPr>
          <w:rFonts w:ascii="Times New Roman" w:hAnsi="Times New Roman" w:cs="Times New Roman"/>
          <w:sz w:val="28"/>
          <w:szCs w:val="28"/>
        </w:rPr>
        <w:t xml:space="preserve"> внутреннего финансового аудита</w:t>
      </w:r>
      <w:r w:rsidR="00FA4363">
        <w:rPr>
          <w:rFonts w:ascii="Times New Roman" w:hAnsi="Times New Roman" w:cs="Times New Roman"/>
          <w:sz w:val="28"/>
          <w:szCs w:val="28"/>
        </w:rPr>
        <w:t xml:space="preserve"> </w:t>
      </w:r>
      <w:r w:rsidR="00F03396" w:rsidRPr="00444CB8">
        <w:rPr>
          <w:rFonts w:ascii="Times New Roman" w:hAnsi="Times New Roman" w:cs="Times New Roman"/>
          <w:sz w:val="28"/>
          <w:szCs w:val="28"/>
        </w:rPr>
        <w:t xml:space="preserve">на основе функциональной </w:t>
      </w:r>
      <w:r w:rsidR="001A6AAF" w:rsidRPr="00745092">
        <w:rPr>
          <w:rFonts w:ascii="Times New Roman" w:hAnsi="Times New Roman" w:cs="Times New Roman"/>
          <w:sz w:val="28"/>
          <w:szCs w:val="28"/>
        </w:rPr>
        <w:t>и организационной независимости</w:t>
      </w:r>
      <w:r w:rsidR="001A6AAF">
        <w:rPr>
          <w:rFonts w:ascii="Times New Roman" w:hAnsi="Times New Roman" w:cs="Times New Roman"/>
          <w:sz w:val="28"/>
          <w:szCs w:val="28"/>
        </w:rPr>
        <w:t>.</w:t>
      </w:r>
    </w:p>
    <w:p w14:paraId="0453B5D3" w14:textId="77777777" w:rsidR="007A4F5A" w:rsidRDefault="007A4F5A" w:rsidP="007E6CB9">
      <w:pPr>
        <w:spacing w:after="0" w:line="240" w:lineRule="auto"/>
        <w:ind w:firstLine="709"/>
        <w:jc w:val="both"/>
        <w:rPr>
          <w:rFonts w:ascii="Times New Roman" w:hAnsi="Times New Roman" w:cs="Times New Roman"/>
          <w:b/>
          <w:sz w:val="24"/>
          <w:szCs w:val="24"/>
        </w:rPr>
      </w:pPr>
    </w:p>
    <w:p w14:paraId="189FDE94" w14:textId="435361E1" w:rsidR="00EF51EF" w:rsidRDefault="00EF51EF" w:rsidP="007E6CB9">
      <w:pPr>
        <w:pStyle w:val="1"/>
        <w:spacing w:before="0" w:line="240" w:lineRule="auto"/>
        <w:jc w:val="center"/>
        <w:rPr>
          <w:rFonts w:ascii="Times New Roman" w:hAnsi="Times New Roman" w:cs="Times New Roman"/>
          <w:color w:val="auto"/>
        </w:rPr>
      </w:pPr>
      <w:r>
        <w:rPr>
          <w:rFonts w:ascii="Times New Roman" w:hAnsi="Times New Roman" w:cs="Times New Roman"/>
          <w:color w:val="auto"/>
          <w:lang w:val="en-US"/>
        </w:rPr>
        <w:t>II</w:t>
      </w:r>
      <w:r w:rsidRPr="00263F9A">
        <w:rPr>
          <w:rFonts w:ascii="Times New Roman" w:hAnsi="Times New Roman" w:cs="Times New Roman"/>
          <w:color w:val="auto"/>
          <w:lang w:val="en-US"/>
        </w:rPr>
        <w:t>I</w:t>
      </w:r>
      <w:r w:rsidRPr="00263F9A">
        <w:rPr>
          <w:rFonts w:ascii="Times New Roman" w:hAnsi="Times New Roman" w:cs="Times New Roman"/>
          <w:color w:val="auto"/>
        </w:rPr>
        <w:t xml:space="preserve">. </w:t>
      </w:r>
      <w:r>
        <w:rPr>
          <w:rFonts w:ascii="Times New Roman" w:hAnsi="Times New Roman" w:cs="Times New Roman"/>
          <w:color w:val="auto"/>
        </w:rPr>
        <w:t>Порядок организации внутреннего финансового аудита</w:t>
      </w:r>
    </w:p>
    <w:p w14:paraId="22BBE9EB" w14:textId="77777777" w:rsidR="008000B7" w:rsidRPr="008000B7" w:rsidRDefault="008000B7" w:rsidP="007E6CB9">
      <w:pPr>
        <w:spacing w:after="0" w:line="240" w:lineRule="auto"/>
      </w:pPr>
    </w:p>
    <w:p w14:paraId="7202F2C2" w14:textId="11644BAF" w:rsidR="00000F71" w:rsidRDefault="00641034" w:rsidP="004546AA">
      <w:pPr>
        <w:spacing w:after="0" w:line="360" w:lineRule="auto"/>
        <w:ind w:firstLine="709"/>
        <w:jc w:val="both"/>
        <w:rPr>
          <w:rFonts w:ascii="Times New Roman" w:hAnsi="Times New Roman" w:cs="Times New Roman"/>
          <w:sz w:val="28"/>
          <w:szCs w:val="28"/>
        </w:rPr>
      </w:pPr>
      <w:r w:rsidRPr="00641034">
        <w:rPr>
          <w:rFonts w:ascii="Times New Roman" w:hAnsi="Times New Roman" w:cs="Times New Roman"/>
          <w:sz w:val="28"/>
          <w:szCs w:val="28"/>
        </w:rPr>
        <w:t>8</w:t>
      </w:r>
      <w:r w:rsidR="000D7C3C" w:rsidRPr="00641034">
        <w:rPr>
          <w:rFonts w:ascii="Times New Roman" w:hAnsi="Times New Roman" w:cs="Times New Roman"/>
          <w:sz w:val="28"/>
          <w:szCs w:val="28"/>
        </w:rPr>
        <w:t xml:space="preserve">. </w:t>
      </w:r>
      <w:r w:rsidR="0076585F">
        <w:rPr>
          <w:rFonts w:ascii="Times New Roman" w:hAnsi="Times New Roman" w:cs="Times New Roman"/>
          <w:sz w:val="28"/>
          <w:szCs w:val="28"/>
        </w:rPr>
        <w:t>П</w:t>
      </w:r>
      <w:r w:rsidR="00EF51EF" w:rsidRPr="00641034">
        <w:rPr>
          <w:rFonts w:ascii="Times New Roman" w:hAnsi="Times New Roman" w:cs="Times New Roman"/>
          <w:sz w:val="28"/>
          <w:szCs w:val="28"/>
        </w:rPr>
        <w:t xml:space="preserve">ри принятии </w:t>
      </w:r>
      <w:r>
        <w:rPr>
          <w:rFonts w:ascii="Times New Roman" w:hAnsi="Times New Roman" w:cs="Times New Roman"/>
          <w:sz w:val="28"/>
          <w:szCs w:val="28"/>
        </w:rPr>
        <w:t xml:space="preserve">руководителем </w:t>
      </w:r>
      <w:r w:rsidR="00EF51EF" w:rsidRPr="00641034">
        <w:rPr>
          <w:rFonts w:ascii="Times New Roman" w:hAnsi="Times New Roman" w:cs="Times New Roman"/>
          <w:sz w:val="28"/>
          <w:szCs w:val="28"/>
        </w:rPr>
        <w:t>главн</w:t>
      </w:r>
      <w:r>
        <w:rPr>
          <w:rFonts w:ascii="Times New Roman" w:hAnsi="Times New Roman" w:cs="Times New Roman"/>
          <w:sz w:val="28"/>
          <w:szCs w:val="28"/>
        </w:rPr>
        <w:t>ого</w:t>
      </w:r>
      <w:r w:rsidR="00EF51EF" w:rsidRPr="00641034">
        <w:rPr>
          <w:rFonts w:ascii="Times New Roman" w:hAnsi="Times New Roman" w:cs="Times New Roman"/>
          <w:sz w:val="28"/>
          <w:szCs w:val="28"/>
        </w:rPr>
        <w:t xml:space="preserve"> администратор</w:t>
      </w:r>
      <w:r>
        <w:rPr>
          <w:rFonts w:ascii="Times New Roman" w:hAnsi="Times New Roman" w:cs="Times New Roman"/>
          <w:sz w:val="28"/>
          <w:szCs w:val="28"/>
        </w:rPr>
        <w:t>а (</w:t>
      </w:r>
      <w:r w:rsidRPr="00641034">
        <w:rPr>
          <w:rFonts w:ascii="Times New Roman" w:hAnsi="Times New Roman" w:cs="Times New Roman"/>
          <w:sz w:val="28"/>
          <w:szCs w:val="28"/>
        </w:rPr>
        <w:t>администратор</w:t>
      </w:r>
      <w:r>
        <w:rPr>
          <w:rFonts w:ascii="Times New Roman" w:hAnsi="Times New Roman" w:cs="Times New Roman"/>
          <w:sz w:val="28"/>
          <w:szCs w:val="28"/>
        </w:rPr>
        <w:t>а)</w:t>
      </w:r>
      <w:r w:rsidR="00EF51EF" w:rsidRPr="00641034">
        <w:rPr>
          <w:rFonts w:ascii="Times New Roman" w:hAnsi="Times New Roman" w:cs="Times New Roman"/>
          <w:sz w:val="28"/>
          <w:szCs w:val="28"/>
        </w:rPr>
        <w:t xml:space="preserve"> бюджетных средств</w:t>
      </w:r>
      <w:r>
        <w:rPr>
          <w:rFonts w:ascii="Times New Roman" w:hAnsi="Times New Roman" w:cs="Times New Roman"/>
          <w:sz w:val="28"/>
          <w:szCs w:val="28"/>
        </w:rPr>
        <w:t xml:space="preserve"> </w:t>
      </w:r>
      <w:r w:rsidRPr="00641034">
        <w:rPr>
          <w:rFonts w:ascii="Times New Roman" w:hAnsi="Times New Roman" w:cs="Times New Roman"/>
          <w:sz w:val="28"/>
          <w:szCs w:val="28"/>
        </w:rPr>
        <w:t>решени</w:t>
      </w:r>
      <w:r>
        <w:rPr>
          <w:rFonts w:ascii="Times New Roman" w:hAnsi="Times New Roman" w:cs="Times New Roman"/>
          <w:sz w:val="28"/>
          <w:szCs w:val="28"/>
        </w:rPr>
        <w:t>я</w:t>
      </w:r>
      <w:r w:rsidRPr="00641034">
        <w:rPr>
          <w:rFonts w:ascii="Times New Roman" w:hAnsi="Times New Roman" w:cs="Times New Roman"/>
          <w:sz w:val="28"/>
          <w:szCs w:val="28"/>
        </w:rPr>
        <w:t>, предусмотренно</w:t>
      </w:r>
      <w:r>
        <w:rPr>
          <w:rFonts w:ascii="Times New Roman" w:hAnsi="Times New Roman" w:cs="Times New Roman"/>
          <w:sz w:val="28"/>
          <w:szCs w:val="28"/>
        </w:rPr>
        <w:t>го</w:t>
      </w:r>
      <w:r w:rsidRPr="00641034">
        <w:rPr>
          <w:rFonts w:ascii="Times New Roman" w:hAnsi="Times New Roman" w:cs="Times New Roman"/>
          <w:sz w:val="28"/>
          <w:szCs w:val="28"/>
        </w:rPr>
        <w:t xml:space="preserve"> </w:t>
      </w:r>
      <w:r w:rsidR="007E6CB9">
        <w:rPr>
          <w:rFonts w:ascii="Times New Roman" w:hAnsi="Times New Roman" w:cs="Times New Roman"/>
          <w:sz w:val="28"/>
          <w:szCs w:val="28"/>
        </w:rPr>
        <w:br/>
      </w:r>
      <w:r w:rsidRPr="00641034">
        <w:rPr>
          <w:rFonts w:ascii="Times New Roman" w:hAnsi="Times New Roman" w:cs="Times New Roman"/>
          <w:sz w:val="28"/>
          <w:szCs w:val="28"/>
        </w:rPr>
        <w:t>пунктом 4 настоящего Стандарта</w:t>
      </w:r>
      <w:r>
        <w:rPr>
          <w:rFonts w:ascii="Times New Roman" w:hAnsi="Times New Roman" w:cs="Times New Roman"/>
          <w:sz w:val="28"/>
          <w:szCs w:val="28"/>
        </w:rPr>
        <w:t>,</w:t>
      </w:r>
      <w:r w:rsidR="004546AA">
        <w:rPr>
          <w:rFonts w:ascii="Times New Roman" w:hAnsi="Times New Roman" w:cs="Times New Roman"/>
          <w:sz w:val="28"/>
          <w:szCs w:val="28"/>
        </w:rPr>
        <w:t xml:space="preserve"> </w:t>
      </w:r>
      <w:r w:rsidR="00614D8F" w:rsidRPr="00641034">
        <w:rPr>
          <w:rFonts w:ascii="Times New Roman" w:hAnsi="Times New Roman" w:cs="Times New Roman"/>
          <w:sz w:val="28"/>
          <w:szCs w:val="28"/>
        </w:rPr>
        <w:t xml:space="preserve">внутренний финансовый аудит </w:t>
      </w:r>
      <w:r w:rsidR="004546AA">
        <w:rPr>
          <w:rFonts w:ascii="Times New Roman" w:hAnsi="Times New Roman" w:cs="Times New Roman"/>
          <w:sz w:val="28"/>
          <w:szCs w:val="28"/>
        </w:rPr>
        <w:t>должен</w:t>
      </w:r>
      <w:r w:rsidR="00614D8F" w:rsidRPr="00641034">
        <w:rPr>
          <w:rFonts w:ascii="Times New Roman" w:hAnsi="Times New Roman" w:cs="Times New Roman"/>
          <w:sz w:val="28"/>
          <w:szCs w:val="28"/>
        </w:rPr>
        <w:t xml:space="preserve"> быть организован одним из следующих способов</w:t>
      </w:r>
      <w:r w:rsidR="000A6518" w:rsidRPr="00641034">
        <w:rPr>
          <w:rFonts w:ascii="Times New Roman" w:hAnsi="Times New Roman" w:cs="Times New Roman"/>
          <w:sz w:val="28"/>
          <w:szCs w:val="28"/>
        </w:rPr>
        <w:t>:</w:t>
      </w:r>
    </w:p>
    <w:p w14:paraId="27872A63" w14:textId="2D8BACFC" w:rsidR="000A6518" w:rsidRPr="00D14AAA" w:rsidRDefault="000A6518" w:rsidP="006103D2">
      <w:pPr>
        <w:spacing w:after="0" w:line="360" w:lineRule="auto"/>
        <w:ind w:firstLine="709"/>
        <w:jc w:val="both"/>
        <w:rPr>
          <w:rFonts w:ascii="Times New Roman" w:eastAsia="Calibri" w:hAnsi="Times New Roman" w:cs="Times New Roman"/>
          <w:sz w:val="28"/>
          <w:szCs w:val="28"/>
        </w:rPr>
      </w:pPr>
      <w:r w:rsidRPr="00263F9A">
        <w:rPr>
          <w:rFonts w:ascii="Times New Roman" w:hAnsi="Times New Roman" w:cs="Times New Roman"/>
          <w:sz w:val="28"/>
          <w:szCs w:val="28"/>
        </w:rPr>
        <w:t xml:space="preserve">а) </w:t>
      </w:r>
      <w:r w:rsidR="00787BA9" w:rsidRPr="00263F9A">
        <w:rPr>
          <w:rFonts w:ascii="Times New Roman" w:hAnsi="Times New Roman" w:cs="Times New Roman"/>
          <w:sz w:val="28"/>
          <w:szCs w:val="28"/>
        </w:rPr>
        <w:t>создание</w:t>
      </w:r>
      <w:r w:rsidR="006103D2">
        <w:rPr>
          <w:rFonts w:ascii="Times New Roman" w:hAnsi="Times New Roman" w:cs="Times New Roman"/>
          <w:sz w:val="28"/>
          <w:szCs w:val="28"/>
        </w:rPr>
        <w:t xml:space="preserve"> (определение)</w:t>
      </w:r>
      <w:r w:rsidR="00787BA9" w:rsidRPr="00263F9A">
        <w:rPr>
          <w:rFonts w:ascii="Times New Roman" w:hAnsi="Times New Roman" w:cs="Times New Roman"/>
          <w:sz w:val="28"/>
          <w:szCs w:val="28"/>
        </w:rPr>
        <w:t xml:space="preserve"> структурного подраз</w:t>
      </w:r>
      <w:r w:rsidR="008000B7">
        <w:rPr>
          <w:rFonts w:ascii="Times New Roman" w:hAnsi="Times New Roman" w:cs="Times New Roman"/>
          <w:sz w:val="28"/>
          <w:szCs w:val="28"/>
        </w:rPr>
        <w:t>деления</w:t>
      </w:r>
      <w:r w:rsidR="004546AA">
        <w:rPr>
          <w:rFonts w:ascii="Times New Roman" w:hAnsi="Times New Roman" w:cs="Times New Roman"/>
          <w:sz w:val="28"/>
          <w:szCs w:val="28"/>
        </w:rPr>
        <w:t xml:space="preserve"> в </w:t>
      </w:r>
      <w:r w:rsidR="008000B7">
        <w:rPr>
          <w:rFonts w:ascii="Times New Roman" w:hAnsi="Times New Roman" w:cs="Times New Roman"/>
          <w:sz w:val="28"/>
          <w:szCs w:val="28"/>
        </w:rPr>
        <w:t>главно</w:t>
      </w:r>
      <w:r w:rsidR="004546AA">
        <w:rPr>
          <w:rFonts w:ascii="Times New Roman" w:hAnsi="Times New Roman" w:cs="Times New Roman"/>
          <w:sz w:val="28"/>
          <w:szCs w:val="28"/>
        </w:rPr>
        <w:t>м</w:t>
      </w:r>
      <w:r w:rsidR="008000B7">
        <w:rPr>
          <w:rFonts w:ascii="Times New Roman" w:hAnsi="Times New Roman" w:cs="Times New Roman"/>
          <w:sz w:val="28"/>
          <w:szCs w:val="28"/>
        </w:rPr>
        <w:t xml:space="preserve"> </w:t>
      </w:r>
      <w:r w:rsidR="008000B7" w:rsidRPr="00D14AAA">
        <w:rPr>
          <w:rFonts w:ascii="Times New Roman" w:eastAsia="Calibri" w:hAnsi="Times New Roman" w:cs="Times New Roman"/>
          <w:sz w:val="28"/>
          <w:szCs w:val="28"/>
        </w:rPr>
        <w:t>администратор</w:t>
      </w:r>
      <w:r w:rsidR="004546AA" w:rsidRPr="00D14AAA">
        <w:rPr>
          <w:rFonts w:ascii="Times New Roman" w:eastAsia="Calibri" w:hAnsi="Times New Roman" w:cs="Times New Roman"/>
          <w:sz w:val="28"/>
          <w:szCs w:val="28"/>
        </w:rPr>
        <w:t>е</w:t>
      </w:r>
      <w:r w:rsidR="008000B7" w:rsidRPr="00D14AAA">
        <w:rPr>
          <w:rFonts w:ascii="Times New Roman" w:eastAsia="Calibri" w:hAnsi="Times New Roman" w:cs="Times New Roman"/>
          <w:sz w:val="28"/>
          <w:szCs w:val="28"/>
        </w:rPr>
        <w:t xml:space="preserve"> </w:t>
      </w:r>
      <w:r w:rsidR="004546AA" w:rsidRPr="00D14AAA">
        <w:rPr>
          <w:rFonts w:ascii="Times New Roman" w:eastAsia="Calibri" w:hAnsi="Times New Roman" w:cs="Times New Roman"/>
          <w:sz w:val="28"/>
          <w:szCs w:val="28"/>
        </w:rPr>
        <w:t xml:space="preserve">(администраторе) </w:t>
      </w:r>
      <w:r w:rsidR="00787BA9" w:rsidRPr="00D14AAA">
        <w:rPr>
          <w:rFonts w:ascii="Times New Roman" w:eastAsia="Calibri" w:hAnsi="Times New Roman" w:cs="Times New Roman"/>
          <w:sz w:val="28"/>
          <w:szCs w:val="28"/>
        </w:rPr>
        <w:t>бюджетных средств</w:t>
      </w:r>
      <w:r w:rsidR="00745066" w:rsidRPr="00D14AAA">
        <w:rPr>
          <w:rFonts w:ascii="Times New Roman" w:eastAsia="Calibri" w:hAnsi="Times New Roman" w:cs="Times New Roman"/>
          <w:sz w:val="28"/>
          <w:szCs w:val="28"/>
        </w:rPr>
        <w:t xml:space="preserve">, </w:t>
      </w:r>
      <w:r w:rsidR="006103D2" w:rsidRPr="00D14AAA">
        <w:rPr>
          <w:rFonts w:ascii="Times New Roman" w:eastAsia="Calibri" w:hAnsi="Times New Roman" w:cs="Times New Roman"/>
          <w:sz w:val="28"/>
          <w:szCs w:val="28"/>
        </w:rPr>
        <w:t xml:space="preserve">на которое возлагаются </w:t>
      </w:r>
      <w:r w:rsidR="006103D2" w:rsidRPr="004546AA">
        <w:rPr>
          <w:rFonts w:ascii="Times New Roman" w:eastAsia="Calibri" w:hAnsi="Times New Roman" w:cs="Times New Roman"/>
          <w:sz w:val="28"/>
          <w:szCs w:val="28"/>
        </w:rPr>
        <w:t>полномочия по осуществлению внутреннего финансового аудита</w:t>
      </w:r>
      <w:r w:rsidR="00787BA9" w:rsidRPr="00D14AAA">
        <w:rPr>
          <w:rFonts w:ascii="Times New Roman" w:eastAsia="Calibri" w:hAnsi="Times New Roman" w:cs="Times New Roman"/>
          <w:sz w:val="28"/>
          <w:szCs w:val="28"/>
        </w:rPr>
        <w:t>;</w:t>
      </w:r>
    </w:p>
    <w:p w14:paraId="03910F9F" w14:textId="77777777" w:rsidR="00D14AAA" w:rsidRDefault="00787BA9" w:rsidP="00D14AAA">
      <w:pPr>
        <w:spacing w:after="0" w:line="360" w:lineRule="auto"/>
        <w:ind w:firstLine="709"/>
        <w:jc w:val="both"/>
        <w:rPr>
          <w:rFonts w:ascii="Times New Roman" w:hAnsi="Times New Roman" w:cs="Times New Roman"/>
          <w:sz w:val="28"/>
          <w:szCs w:val="28"/>
        </w:rPr>
      </w:pPr>
      <w:r w:rsidRPr="00D14AAA">
        <w:rPr>
          <w:rFonts w:ascii="Times New Roman" w:eastAsia="Calibri" w:hAnsi="Times New Roman" w:cs="Times New Roman"/>
          <w:sz w:val="28"/>
          <w:szCs w:val="28"/>
        </w:rPr>
        <w:t xml:space="preserve">б) </w:t>
      </w:r>
      <w:r w:rsidR="00E91F53" w:rsidRPr="00D14AAA">
        <w:rPr>
          <w:rFonts w:ascii="Times New Roman" w:eastAsia="Calibri" w:hAnsi="Times New Roman" w:cs="Times New Roman"/>
          <w:sz w:val="28"/>
          <w:szCs w:val="28"/>
        </w:rPr>
        <w:t>наделение</w:t>
      </w:r>
      <w:r w:rsidRPr="00D14AAA">
        <w:rPr>
          <w:rFonts w:ascii="Times New Roman" w:eastAsia="Calibri" w:hAnsi="Times New Roman" w:cs="Times New Roman"/>
          <w:sz w:val="28"/>
          <w:szCs w:val="28"/>
        </w:rPr>
        <w:t xml:space="preserve"> </w:t>
      </w:r>
      <w:r w:rsidR="006103D2" w:rsidRPr="004546AA">
        <w:rPr>
          <w:rFonts w:ascii="Times New Roman" w:eastAsia="Calibri" w:hAnsi="Times New Roman" w:cs="Times New Roman"/>
          <w:sz w:val="28"/>
          <w:szCs w:val="28"/>
        </w:rPr>
        <w:t>уполномоченно</w:t>
      </w:r>
      <w:r w:rsidR="006103D2">
        <w:rPr>
          <w:rFonts w:ascii="Times New Roman" w:eastAsia="Calibri" w:hAnsi="Times New Roman" w:cs="Times New Roman"/>
          <w:sz w:val="28"/>
          <w:szCs w:val="28"/>
        </w:rPr>
        <w:t xml:space="preserve">го </w:t>
      </w:r>
      <w:r w:rsidRPr="00D14AAA">
        <w:rPr>
          <w:rFonts w:ascii="Times New Roman" w:eastAsia="Calibri" w:hAnsi="Times New Roman" w:cs="Times New Roman"/>
          <w:sz w:val="28"/>
          <w:szCs w:val="28"/>
        </w:rPr>
        <w:t>должностного лица</w:t>
      </w:r>
      <w:r w:rsidR="007E6CB9" w:rsidRPr="00D14AAA">
        <w:rPr>
          <w:rFonts w:ascii="Times New Roman" w:eastAsia="Calibri" w:hAnsi="Times New Roman" w:cs="Times New Roman"/>
          <w:sz w:val="28"/>
          <w:szCs w:val="28"/>
        </w:rPr>
        <w:t xml:space="preserve"> (</w:t>
      </w:r>
      <w:r w:rsidR="00745066" w:rsidRPr="00D14AAA">
        <w:rPr>
          <w:rFonts w:ascii="Times New Roman" w:eastAsia="Calibri" w:hAnsi="Times New Roman" w:cs="Times New Roman"/>
          <w:sz w:val="28"/>
          <w:szCs w:val="28"/>
        </w:rPr>
        <w:t>работника</w:t>
      </w:r>
      <w:r w:rsidR="007E6CB9" w:rsidRPr="00D14AAA">
        <w:rPr>
          <w:rFonts w:ascii="Times New Roman" w:eastAsia="Calibri" w:hAnsi="Times New Roman" w:cs="Times New Roman"/>
          <w:sz w:val="28"/>
          <w:szCs w:val="28"/>
        </w:rPr>
        <w:t>)</w:t>
      </w:r>
      <w:r w:rsidR="00745066" w:rsidRPr="00D14AAA">
        <w:rPr>
          <w:rFonts w:ascii="Times New Roman" w:eastAsia="Calibri" w:hAnsi="Times New Roman" w:cs="Times New Roman"/>
          <w:sz w:val="28"/>
          <w:szCs w:val="28"/>
        </w:rPr>
        <w:t xml:space="preserve"> главного администратора</w:t>
      </w:r>
      <w:r w:rsidR="006103D2" w:rsidRPr="00D14AAA">
        <w:rPr>
          <w:rFonts w:ascii="Times New Roman" w:eastAsia="Calibri" w:hAnsi="Times New Roman" w:cs="Times New Roman"/>
          <w:sz w:val="28"/>
          <w:szCs w:val="28"/>
        </w:rPr>
        <w:t xml:space="preserve"> (администратора)</w:t>
      </w:r>
      <w:r w:rsidR="00745066" w:rsidRPr="00D14AAA">
        <w:rPr>
          <w:rFonts w:ascii="Times New Roman" w:eastAsia="Calibri" w:hAnsi="Times New Roman" w:cs="Times New Roman"/>
          <w:sz w:val="28"/>
          <w:szCs w:val="28"/>
        </w:rPr>
        <w:t xml:space="preserve"> бюджетных средств</w:t>
      </w:r>
      <w:r w:rsidR="006103D2" w:rsidRPr="00D14AAA">
        <w:rPr>
          <w:rFonts w:ascii="Times New Roman" w:eastAsia="Calibri" w:hAnsi="Times New Roman" w:cs="Times New Roman"/>
          <w:sz w:val="28"/>
          <w:szCs w:val="28"/>
        </w:rPr>
        <w:t xml:space="preserve"> </w:t>
      </w:r>
      <w:r w:rsidR="00E91F53" w:rsidRPr="00D14AAA">
        <w:rPr>
          <w:rFonts w:ascii="Times New Roman" w:eastAsia="Calibri" w:hAnsi="Times New Roman" w:cs="Times New Roman"/>
          <w:sz w:val="28"/>
          <w:szCs w:val="28"/>
        </w:rPr>
        <w:t xml:space="preserve">полномочиями </w:t>
      </w:r>
      <w:r w:rsidR="00175AA3" w:rsidRPr="00D14AAA">
        <w:rPr>
          <w:rFonts w:ascii="Times New Roman" w:eastAsia="Calibri" w:hAnsi="Times New Roman" w:cs="Times New Roman"/>
          <w:sz w:val="28"/>
          <w:szCs w:val="28"/>
        </w:rPr>
        <w:t>по осуществлению</w:t>
      </w:r>
      <w:r w:rsidR="006103D2" w:rsidRPr="00D14AAA">
        <w:rPr>
          <w:rFonts w:ascii="Times New Roman" w:eastAsia="Calibri" w:hAnsi="Times New Roman" w:cs="Times New Roman"/>
          <w:sz w:val="28"/>
          <w:szCs w:val="28"/>
        </w:rPr>
        <w:t xml:space="preserve"> </w:t>
      </w:r>
      <w:r w:rsidR="00E91F53" w:rsidRPr="00D14AAA">
        <w:rPr>
          <w:rFonts w:ascii="Times New Roman" w:eastAsia="Calibri" w:hAnsi="Times New Roman" w:cs="Times New Roman"/>
          <w:sz w:val="28"/>
          <w:szCs w:val="28"/>
        </w:rPr>
        <w:t>внутреннего финансового аудита</w:t>
      </w:r>
      <w:r w:rsidRPr="00D14AAA">
        <w:rPr>
          <w:rFonts w:ascii="Times New Roman" w:eastAsia="Calibri" w:hAnsi="Times New Roman" w:cs="Times New Roman"/>
          <w:sz w:val="28"/>
          <w:szCs w:val="28"/>
        </w:rPr>
        <w:t>;</w:t>
      </w:r>
      <w:r w:rsidR="00D14AAA">
        <w:rPr>
          <w:rFonts w:ascii="Times New Roman" w:hAnsi="Times New Roman" w:cs="Times New Roman"/>
          <w:sz w:val="28"/>
          <w:szCs w:val="28"/>
        </w:rPr>
        <w:t xml:space="preserve"> </w:t>
      </w:r>
    </w:p>
    <w:p w14:paraId="221A8E71" w14:textId="77777777" w:rsidR="00CA360F" w:rsidRDefault="00787BA9" w:rsidP="00D14AAA">
      <w:pPr>
        <w:spacing w:after="0" w:line="360" w:lineRule="auto"/>
        <w:ind w:firstLine="709"/>
        <w:jc w:val="both"/>
        <w:rPr>
          <w:rFonts w:ascii="Times New Roman" w:hAnsi="Times New Roman" w:cs="Times New Roman"/>
          <w:sz w:val="28"/>
          <w:szCs w:val="28"/>
        </w:rPr>
      </w:pPr>
      <w:r w:rsidRPr="00263F9A">
        <w:rPr>
          <w:rFonts w:ascii="Times New Roman" w:hAnsi="Times New Roman" w:cs="Times New Roman"/>
          <w:sz w:val="28"/>
          <w:szCs w:val="28"/>
        </w:rPr>
        <w:t>в) передача полномочий по осуществлению внутреннего финансового аудита.</w:t>
      </w:r>
      <w:r w:rsidR="007E6CB9">
        <w:rPr>
          <w:rFonts w:ascii="Times New Roman" w:hAnsi="Times New Roman" w:cs="Times New Roman"/>
          <w:sz w:val="28"/>
          <w:szCs w:val="28"/>
        </w:rPr>
        <w:t xml:space="preserve"> </w:t>
      </w:r>
      <w:r w:rsidR="00D14AAA">
        <w:rPr>
          <w:rFonts w:ascii="Times New Roman" w:hAnsi="Times New Roman" w:cs="Times New Roman"/>
          <w:sz w:val="28"/>
          <w:szCs w:val="28"/>
        </w:rPr>
        <w:t xml:space="preserve"> </w:t>
      </w:r>
    </w:p>
    <w:p w14:paraId="0B5C4EE3" w14:textId="6FD74D6E" w:rsidR="007E6CB9" w:rsidRPr="00D14AAA" w:rsidRDefault="00E609A5" w:rsidP="00D14AAA">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В случае организации </w:t>
      </w:r>
      <w:r w:rsidRPr="00263F9A">
        <w:rPr>
          <w:rFonts w:ascii="Times New Roman" w:hAnsi="Times New Roman" w:cs="Times New Roman"/>
          <w:sz w:val="28"/>
          <w:szCs w:val="28"/>
        </w:rPr>
        <w:t>внутреннего финансового аудита</w:t>
      </w:r>
      <w:r>
        <w:rPr>
          <w:rFonts w:ascii="Times New Roman" w:hAnsi="Times New Roman" w:cs="Times New Roman"/>
          <w:sz w:val="28"/>
          <w:szCs w:val="28"/>
        </w:rPr>
        <w:t xml:space="preserve"> путем передачи </w:t>
      </w:r>
      <w:r w:rsidRPr="00263F9A">
        <w:rPr>
          <w:rFonts w:ascii="Times New Roman" w:hAnsi="Times New Roman" w:cs="Times New Roman"/>
          <w:sz w:val="28"/>
          <w:szCs w:val="28"/>
        </w:rPr>
        <w:t>полномочий по осуществлению внутреннего финансового аудита</w:t>
      </w:r>
      <w:r>
        <w:rPr>
          <w:rFonts w:ascii="Times New Roman" w:hAnsi="Times New Roman" w:cs="Times New Roman"/>
          <w:sz w:val="28"/>
          <w:szCs w:val="28"/>
        </w:rPr>
        <w:t xml:space="preserve"> </w:t>
      </w:r>
      <w:r>
        <w:rPr>
          <w:rFonts w:ascii="Times New Roman" w:eastAsia="Calibri" w:hAnsi="Times New Roman" w:cs="Times New Roman"/>
          <w:sz w:val="28"/>
          <w:szCs w:val="28"/>
        </w:rPr>
        <w:t>а</w:t>
      </w:r>
      <w:r w:rsidR="007E6CB9" w:rsidRPr="007E6CB9">
        <w:rPr>
          <w:rFonts w:ascii="Times New Roman" w:eastAsia="Calibri" w:hAnsi="Times New Roman" w:cs="Times New Roman"/>
          <w:sz w:val="28"/>
          <w:szCs w:val="28"/>
        </w:rPr>
        <w:t xml:space="preserve">дминистратор бюджетных средств вправе передать </w:t>
      </w:r>
      <w:r>
        <w:rPr>
          <w:rFonts w:ascii="Times New Roman" w:eastAsia="Calibri" w:hAnsi="Times New Roman" w:cs="Times New Roman"/>
          <w:sz w:val="28"/>
          <w:szCs w:val="28"/>
        </w:rPr>
        <w:t xml:space="preserve">указанные полномочия </w:t>
      </w:r>
      <w:r w:rsidR="007E6CB9" w:rsidRPr="007E6CB9">
        <w:rPr>
          <w:rFonts w:ascii="Times New Roman" w:eastAsia="Calibri" w:hAnsi="Times New Roman" w:cs="Times New Roman"/>
          <w:sz w:val="28"/>
          <w:szCs w:val="28"/>
        </w:rPr>
        <w:t>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w:t>
      </w:r>
    </w:p>
    <w:p w14:paraId="643A75BE" w14:textId="61CB3DD5" w:rsidR="00417394" w:rsidRDefault="006103D2" w:rsidP="009017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924F7E">
        <w:rPr>
          <w:rFonts w:ascii="Times New Roman" w:hAnsi="Times New Roman" w:cs="Times New Roman"/>
          <w:sz w:val="28"/>
          <w:szCs w:val="28"/>
        </w:rPr>
        <w:t xml:space="preserve"> При организации внутреннего финансового аудита способами, </w:t>
      </w:r>
      <w:r w:rsidR="007333BA">
        <w:rPr>
          <w:rFonts w:ascii="Times New Roman" w:hAnsi="Times New Roman" w:cs="Times New Roman"/>
          <w:sz w:val="28"/>
          <w:szCs w:val="28"/>
        </w:rPr>
        <w:t>указанными в</w:t>
      </w:r>
      <w:r w:rsidR="00924F7E">
        <w:rPr>
          <w:rFonts w:ascii="Times New Roman" w:hAnsi="Times New Roman" w:cs="Times New Roman"/>
          <w:sz w:val="28"/>
          <w:szCs w:val="28"/>
        </w:rPr>
        <w:t xml:space="preserve"> подпункта</w:t>
      </w:r>
      <w:r w:rsidR="007333BA">
        <w:rPr>
          <w:rFonts w:ascii="Times New Roman" w:hAnsi="Times New Roman" w:cs="Times New Roman"/>
          <w:sz w:val="28"/>
          <w:szCs w:val="28"/>
        </w:rPr>
        <w:t>х</w:t>
      </w:r>
      <w:r w:rsidR="00924F7E">
        <w:rPr>
          <w:rFonts w:ascii="Times New Roman" w:hAnsi="Times New Roman" w:cs="Times New Roman"/>
          <w:sz w:val="28"/>
          <w:szCs w:val="28"/>
        </w:rPr>
        <w:t xml:space="preserve"> «а» и «б» пункта 8 настоящего Стандарта, предусматривается </w:t>
      </w:r>
      <w:r w:rsidR="0090170A">
        <w:rPr>
          <w:rFonts w:ascii="Times New Roman" w:hAnsi="Times New Roman" w:cs="Times New Roman"/>
          <w:sz w:val="28"/>
          <w:szCs w:val="28"/>
        </w:rPr>
        <w:t>создание</w:t>
      </w:r>
      <w:r w:rsidR="0090170A" w:rsidRPr="0090170A">
        <w:rPr>
          <w:rFonts w:ascii="Times New Roman" w:hAnsi="Times New Roman" w:cs="Times New Roman"/>
          <w:sz w:val="28"/>
          <w:szCs w:val="28"/>
        </w:rPr>
        <w:t xml:space="preserve"> </w:t>
      </w:r>
      <w:r w:rsidR="0090170A">
        <w:rPr>
          <w:rFonts w:ascii="Times New Roman" w:hAnsi="Times New Roman" w:cs="Times New Roman"/>
          <w:sz w:val="28"/>
          <w:szCs w:val="28"/>
        </w:rPr>
        <w:t xml:space="preserve">субъекта внутреннего финансового аудита, а также его подчинение (подчинение его руководителя) </w:t>
      </w:r>
      <w:r w:rsidR="00417394">
        <w:rPr>
          <w:rFonts w:ascii="Times New Roman" w:hAnsi="Times New Roman" w:cs="Times New Roman"/>
          <w:sz w:val="28"/>
          <w:szCs w:val="28"/>
        </w:rPr>
        <w:t xml:space="preserve">при </w:t>
      </w:r>
      <w:r w:rsidR="00E475D4">
        <w:rPr>
          <w:rFonts w:ascii="Times New Roman" w:hAnsi="Times New Roman" w:cs="Times New Roman"/>
          <w:sz w:val="28"/>
          <w:szCs w:val="28"/>
        </w:rPr>
        <w:t xml:space="preserve">планировании и </w:t>
      </w:r>
      <w:r w:rsidR="00417394" w:rsidRPr="00A11B66">
        <w:rPr>
          <w:rFonts w:ascii="Times New Roman" w:hAnsi="Times New Roman" w:cs="Times New Roman"/>
          <w:sz w:val="28"/>
          <w:szCs w:val="28"/>
        </w:rPr>
        <w:t>проведени</w:t>
      </w:r>
      <w:r w:rsidR="00417394">
        <w:rPr>
          <w:rFonts w:ascii="Times New Roman" w:hAnsi="Times New Roman" w:cs="Times New Roman"/>
          <w:sz w:val="28"/>
          <w:szCs w:val="28"/>
        </w:rPr>
        <w:t>и</w:t>
      </w:r>
      <w:r w:rsidR="00417394" w:rsidRPr="00A11B66">
        <w:rPr>
          <w:rFonts w:ascii="Times New Roman" w:hAnsi="Times New Roman" w:cs="Times New Roman"/>
          <w:sz w:val="28"/>
          <w:szCs w:val="28"/>
        </w:rPr>
        <w:t xml:space="preserve"> мероприятий внутреннего финансового аудита</w:t>
      </w:r>
      <w:r w:rsidR="00417394" w:rsidRPr="00417394">
        <w:rPr>
          <w:rFonts w:ascii="Times New Roman" w:hAnsi="Times New Roman" w:cs="Times New Roman"/>
          <w:sz w:val="28"/>
          <w:szCs w:val="28"/>
        </w:rPr>
        <w:t xml:space="preserve"> </w:t>
      </w:r>
      <w:r w:rsidR="00417394">
        <w:rPr>
          <w:rFonts w:ascii="Times New Roman" w:hAnsi="Times New Roman" w:cs="Times New Roman"/>
          <w:sz w:val="28"/>
          <w:szCs w:val="28"/>
        </w:rPr>
        <w:t>руководителю</w:t>
      </w:r>
      <w:r w:rsidR="00417394" w:rsidRPr="00263F9A">
        <w:rPr>
          <w:rFonts w:ascii="Times New Roman" w:hAnsi="Times New Roman" w:cs="Times New Roman"/>
          <w:sz w:val="28"/>
          <w:szCs w:val="28"/>
        </w:rPr>
        <w:t xml:space="preserve"> </w:t>
      </w:r>
      <w:r w:rsidR="00E475D4">
        <w:rPr>
          <w:rFonts w:ascii="Times New Roman" w:hAnsi="Times New Roman" w:cs="Times New Roman"/>
          <w:sz w:val="28"/>
          <w:szCs w:val="28"/>
        </w:rPr>
        <w:t xml:space="preserve">соответственно </w:t>
      </w:r>
      <w:r w:rsidR="00417394" w:rsidRPr="00263F9A">
        <w:rPr>
          <w:rFonts w:ascii="Times New Roman" w:hAnsi="Times New Roman" w:cs="Times New Roman"/>
          <w:sz w:val="28"/>
          <w:szCs w:val="28"/>
        </w:rPr>
        <w:t xml:space="preserve">главного администратора </w:t>
      </w:r>
      <w:r w:rsidR="00417394">
        <w:rPr>
          <w:rFonts w:ascii="Times New Roman" w:hAnsi="Times New Roman" w:cs="Times New Roman"/>
          <w:sz w:val="28"/>
          <w:szCs w:val="28"/>
        </w:rPr>
        <w:t xml:space="preserve">(администратора) </w:t>
      </w:r>
      <w:r w:rsidR="00417394" w:rsidRPr="00263F9A">
        <w:rPr>
          <w:rFonts w:ascii="Times New Roman" w:hAnsi="Times New Roman" w:cs="Times New Roman"/>
          <w:sz w:val="28"/>
          <w:szCs w:val="28"/>
        </w:rPr>
        <w:t>бюджетных средств</w:t>
      </w:r>
      <w:r w:rsidR="00417394">
        <w:rPr>
          <w:rFonts w:ascii="Times New Roman" w:hAnsi="Times New Roman" w:cs="Times New Roman"/>
          <w:sz w:val="28"/>
          <w:szCs w:val="28"/>
        </w:rPr>
        <w:t>.</w:t>
      </w:r>
    </w:p>
    <w:p w14:paraId="15B44EDE" w14:textId="07400B02" w:rsidR="00045E25" w:rsidRDefault="00045E25" w:rsidP="007C74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045E25">
        <w:rPr>
          <w:rFonts w:ascii="Times New Roman" w:eastAsia="Calibri" w:hAnsi="Times New Roman" w:cs="Times New Roman"/>
          <w:sz w:val="28"/>
          <w:szCs w:val="28"/>
        </w:rPr>
        <w:t>Главные администраторы (администраторы) бюджетных средств,</w:t>
      </w:r>
      <w:r>
        <w:rPr>
          <w:rFonts w:ascii="Times New Roman" w:eastAsia="Calibri" w:hAnsi="Times New Roman" w:cs="Times New Roman"/>
          <w:sz w:val="28"/>
          <w:szCs w:val="28"/>
        </w:rPr>
        <w:t xml:space="preserve"> создавшие (наделившие </w:t>
      </w:r>
      <w:r>
        <w:rPr>
          <w:rFonts w:ascii="Times New Roman" w:hAnsi="Times New Roman" w:cs="Times New Roman"/>
          <w:sz w:val="28"/>
          <w:szCs w:val="28"/>
        </w:rPr>
        <w:t xml:space="preserve">полномочиями по осуществлению внутреннего финансового аудита) субъект внутреннего финансового аудита, осуществляют внутренний финансовый аудит </w:t>
      </w:r>
      <w:r w:rsidRPr="00045E25">
        <w:rPr>
          <w:rFonts w:ascii="Times New Roman" w:hAnsi="Times New Roman" w:cs="Times New Roman"/>
          <w:sz w:val="28"/>
          <w:szCs w:val="28"/>
        </w:rPr>
        <w:t>в соответствии с федеральными стандартами внутреннего финансового аудита, установленными Министерством</w:t>
      </w:r>
      <w:r>
        <w:rPr>
          <w:rFonts w:ascii="Times New Roman" w:hAnsi="Times New Roman" w:cs="Times New Roman"/>
          <w:sz w:val="28"/>
          <w:szCs w:val="28"/>
        </w:rPr>
        <w:t xml:space="preserve"> финансов Российской Федерации, а также </w:t>
      </w:r>
      <w:r w:rsidRPr="00045E25">
        <w:rPr>
          <w:rFonts w:ascii="Times New Roman" w:hAnsi="Times New Roman" w:cs="Times New Roman"/>
          <w:sz w:val="28"/>
          <w:szCs w:val="28"/>
        </w:rPr>
        <w:t>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14:paraId="42B19D5B" w14:textId="12968FC4" w:rsidR="007C74C9" w:rsidRDefault="007C74C9" w:rsidP="00E475D4">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11.</w:t>
      </w:r>
      <w:r w:rsidR="0076585F">
        <w:rPr>
          <w:rFonts w:ascii="Times New Roman" w:hAnsi="Times New Roman" w:cs="Times New Roman"/>
          <w:sz w:val="28"/>
          <w:szCs w:val="28"/>
        </w:rPr>
        <w:t xml:space="preserve"> </w:t>
      </w:r>
      <w:r w:rsidR="00E475D4">
        <w:rPr>
          <w:rFonts w:ascii="Times New Roman" w:hAnsi="Times New Roman" w:cs="Times New Roman"/>
          <w:sz w:val="28"/>
          <w:szCs w:val="28"/>
        </w:rPr>
        <w:t>Указанные в пункте 10 настоящего Стандарта в</w:t>
      </w:r>
      <w:r w:rsidR="00045E25" w:rsidRPr="00045E25">
        <w:rPr>
          <w:rFonts w:ascii="Times New Roman" w:eastAsia="Calibri" w:hAnsi="Times New Roman" w:cs="Times New Roman"/>
          <w:sz w:val="28"/>
          <w:szCs w:val="28"/>
        </w:rPr>
        <w:t>едомственные (внутренние) акты главных администраторов (</w:t>
      </w:r>
      <w:r w:rsidRPr="00045E25">
        <w:rPr>
          <w:rFonts w:ascii="Times New Roman" w:eastAsia="Calibri" w:hAnsi="Times New Roman" w:cs="Times New Roman"/>
          <w:sz w:val="28"/>
          <w:szCs w:val="28"/>
        </w:rPr>
        <w:t>администраторов</w:t>
      </w:r>
      <w:r w:rsidR="00045E25" w:rsidRPr="00045E25">
        <w:rPr>
          <w:rFonts w:ascii="Times New Roman" w:eastAsia="Calibri" w:hAnsi="Times New Roman" w:cs="Times New Roman"/>
          <w:sz w:val="28"/>
          <w:szCs w:val="28"/>
        </w:rPr>
        <w:t>) бюджетных средств</w:t>
      </w:r>
      <w:r w:rsidR="00E475D4">
        <w:rPr>
          <w:rFonts w:ascii="Times New Roman" w:eastAsia="Calibri" w:hAnsi="Times New Roman" w:cs="Times New Roman"/>
          <w:sz w:val="28"/>
          <w:szCs w:val="28"/>
        </w:rPr>
        <w:t xml:space="preserve"> </w:t>
      </w:r>
      <w:r w:rsidRPr="007C74C9">
        <w:rPr>
          <w:rFonts w:ascii="Times New Roman" w:eastAsia="Calibri" w:hAnsi="Times New Roman" w:cs="Times New Roman"/>
          <w:sz w:val="28"/>
          <w:szCs w:val="28"/>
        </w:rPr>
        <w:t>должны содержать:</w:t>
      </w:r>
    </w:p>
    <w:p w14:paraId="26E234C9" w14:textId="62EA5780" w:rsidR="00C948CE" w:rsidRPr="001B1680" w:rsidRDefault="0076585F" w:rsidP="00C948CE">
      <w:pPr>
        <w:spacing w:after="0" w:line="360" w:lineRule="auto"/>
        <w:ind w:firstLine="709"/>
        <w:jc w:val="both"/>
        <w:rPr>
          <w:rFonts w:ascii="Times New Roman" w:eastAsia="Calibri" w:hAnsi="Times New Roman" w:cs="Times New Roman"/>
          <w:sz w:val="26"/>
          <w:szCs w:val="26"/>
        </w:rPr>
      </w:pPr>
      <w:r w:rsidRPr="00045E25">
        <w:rPr>
          <w:rFonts w:ascii="Times New Roman" w:eastAsia="Calibri" w:hAnsi="Times New Roman" w:cs="Times New Roman"/>
          <w:sz w:val="28"/>
          <w:szCs w:val="28"/>
        </w:rPr>
        <w:t xml:space="preserve">а) </w:t>
      </w:r>
      <w:r w:rsidR="00C948CE">
        <w:rPr>
          <w:rFonts w:ascii="Times New Roman" w:eastAsia="Calibri" w:hAnsi="Times New Roman" w:cs="Times New Roman"/>
          <w:sz w:val="28"/>
          <w:szCs w:val="28"/>
        </w:rPr>
        <w:t>форм</w:t>
      </w:r>
      <w:r w:rsidR="00471479">
        <w:rPr>
          <w:rFonts w:ascii="Times New Roman" w:eastAsia="Calibri" w:hAnsi="Times New Roman" w:cs="Times New Roman"/>
          <w:sz w:val="28"/>
          <w:szCs w:val="28"/>
        </w:rPr>
        <w:t>у</w:t>
      </w:r>
      <w:r w:rsidR="00C948CE">
        <w:rPr>
          <w:rFonts w:ascii="Times New Roman" w:eastAsia="Calibri" w:hAnsi="Times New Roman" w:cs="Times New Roman"/>
          <w:sz w:val="28"/>
          <w:szCs w:val="28"/>
        </w:rPr>
        <w:t xml:space="preserve"> решения </w:t>
      </w:r>
      <w:r w:rsidR="00C948CE">
        <w:rPr>
          <w:rFonts w:ascii="Times New Roman" w:hAnsi="Times New Roman" w:cs="Times New Roman"/>
          <w:sz w:val="28"/>
          <w:szCs w:val="28"/>
        </w:rPr>
        <w:t>руководителя главного администратора (администратора) бюджетных средств</w:t>
      </w:r>
      <w:r w:rsidR="00C948CE" w:rsidRPr="00C948CE">
        <w:rPr>
          <w:rFonts w:ascii="Times New Roman" w:hAnsi="Times New Roman" w:cs="Times New Roman"/>
          <w:sz w:val="28"/>
          <w:szCs w:val="28"/>
        </w:rPr>
        <w:t xml:space="preserve"> </w:t>
      </w:r>
      <w:r w:rsidR="00C948CE">
        <w:rPr>
          <w:rFonts w:ascii="Times New Roman" w:hAnsi="Times New Roman" w:cs="Times New Roman"/>
          <w:sz w:val="28"/>
          <w:szCs w:val="28"/>
        </w:rPr>
        <w:t>об организации</w:t>
      </w:r>
      <w:r w:rsidR="00C948CE" w:rsidRPr="00EE256B">
        <w:rPr>
          <w:rFonts w:ascii="Times New Roman" w:hAnsi="Times New Roman" w:cs="Times New Roman"/>
          <w:sz w:val="28"/>
          <w:szCs w:val="28"/>
        </w:rPr>
        <w:t xml:space="preserve"> </w:t>
      </w:r>
      <w:r w:rsidR="00C948CE">
        <w:rPr>
          <w:rFonts w:ascii="Times New Roman" w:hAnsi="Times New Roman" w:cs="Times New Roman"/>
          <w:sz w:val="28"/>
          <w:szCs w:val="28"/>
        </w:rPr>
        <w:t xml:space="preserve">внутреннего финансового аудита; </w:t>
      </w:r>
    </w:p>
    <w:p w14:paraId="7D479842" w14:textId="4DC6E920" w:rsidR="0076585F" w:rsidRDefault="00471479" w:rsidP="0076585F">
      <w:pPr>
        <w:spacing w:after="0" w:line="360" w:lineRule="auto"/>
        <w:ind w:firstLine="709"/>
        <w:jc w:val="both"/>
        <w:rPr>
          <w:rFonts w:ascii="Times New Roman" w:eastAsia="Calibri" w:hAnsi="Times New Roman" w:cs="Times New Roman"/>
          <w:sz w:val="28"/>
          <w:szCs w:val="28"/>
        </w:rPr>
      </w:pPr>
      <w:r w:rsidRPr="00075CEF">
        <w:rPr>
          <w:rFonts w:ascii="Times New Roman" w:hAnsi="Times New Roman" w:cs="Times New Roman"/>
          <w:sz w:val="28"/>
          <w:szCs w:val="28"/>
        </w:rPr>
        <w:t xml:space="preserve">б) </w:t>
      </w:r>
      <w:r w:rsidR="0076585F" w:rsidRPr="00075CEF">
        <w:rPr>
          <w:rFonts w:ascii="Times New Roman" w:hAnsi="Times New Roman" w:cs="Times New Roman"/>
          <w:sz w:val="28"/>
          <w:szCs w:val="28"/>
        </w:rPr>
        <w:t>порядок составления, утверждения и ведения годового плана</w:t>
      </w:r>
      <w:r w:rsidR="00372266" w:rsidRPr="00075CEF">
        <w:rPr>
          <w:rFonts w:ascii="Times New Roman" w:hAnsi="Times New Roman" w:cs="Times New Roman"/>
          <w:sz w:val="28"/>
          <w:szCs w:val="28"/>
        </w:rPr>
        <w:t xml:space="preserve"> (внесения</w:t>
      </w:r>
      <w:r w:rsidR="0076585F" w:rsidRPr="00075CEF">
        <w:rPr>
          <w:rFonts w:ascii="Times New Roman" w:hAnsi="Times New Roman" w:cs="Times New Roman"/>
          <w:sz w:val="28"/>
          <w:szCs w:val="28"/>
        </w:rPr>
        <w:t xml:space="preserve"> </w:t>
      </w:r>
      <w:r w:rsidR="00372266" w:rsidRPr="00075CEF">
        <w:rPr>
          <w:rFonts w:ascii="Times New Roman" w:hAnsi="Times New Roman" w:cs="Times New Roman"/>
          <w:sz w:val="28"/>
          <w:szCs w:val="28"/>
        </w:rPr>
        <w:t xml:space="preserve">изменений в годовой план) </w:t>
      </w:r>
      <w:r w:rsidR="0076585F" w:rsidRPr="00075CEF">
        <w:rPr>
          <w:rFonts w:ascii="Times New Roman" w:hAnsi="Times New Roman" w:cs="Times New Roman"/>
          <w:sz w:val="28"/>
          <w:szCs w:val="28"/>
        </w:rPr>
        <w:t>проведения мероприятий внутреннего финансово</w:t>
      </w:r>
      <w:r w:rsidR="00372266" w:rsidRPr="00075CEF">
        <w:rPr>
          <w:rFonts w:ascii="Times New Roman" w:hAnsi="Times New Roman" w:cs="Times New Roman"/>
          <w:sz w:val="28"/>
          <w:szCs w:val="28"/>
        </w:rPr>
        <w:t>го аудита</w:t>
      </w:r>
      <w:r w:rsidR="0076585F" w:rsidRPr="00075CEF">
        <w:rPr>
          <w:rFonts w:ascii="Times New Roman" w:hAnsi="Times New Roman" w:cs="Times New Roman"/>
          <w:sz w:val="28"/>
          <w:szCs w:val="28"/>
        </w:rPr>
        <w:t>;</w:t>
      </w:r>
      <w:r w:rsidR="00075CEF">
        <w:rPr>
          <w:rFonts w:ascii="Times New Roman" w:eastAsia="Calibri" w:hAnsi="Times New Roman" w:cs="Times New Roman"/>
          <w:sz w:val="28"/>
          <w:szCs w:val="28"/>
        </w:rPr>
        <w:t xml:space="preserve"> </w:t>
      </w:r>
    </w:p>
    <w:p w14:paraId="689D828F" w14:textId="0144452C" w:rsidR="00E475D4" w:rsidRDefault="00471479" w:rsidP="00E475D4">
      <w:pPr>
        <w:spacing w:after="0" w:line="360" w:lineRule="auto"/>
        <w:ind w:firstLine="709"/>
        <w:jc w:val="both"/>
        <w:rPr>
          <w:rFonts w:ascii="Times New Roman" w:hAnsi="Times New Roman" w:cs="Times New Roman"/>
          <w:sz w:val="28"/>
          <w:szCs w:val="28"/>
        </w:rPr>
      </w:pPr>
      <w:r w:rsidRPr="00045E25">
        <w:rPr>
          <w:rFonts w:ascii="Times New Roman" w:eastAsia="Calibri" w:hAnsi="Times New Roman" w:cs="Times New Roman"/>
          <w:sz w:val="28"/>
          <w:szCs w:val="28"/>
        </w:rPr>
        <w:t xml:space="preserve">в) </w:t>
      </w:r>
      <w:r w:rsidR="00372266" w:rsidRPr="00045E25">
        <w:rPr>
          <w:rFonts w:ascii="Times New Roman" w:eastAsia="Calibri" w:hAnsi="Times New Roman" w:cs="Times New Roman"/>
          <w:sz w:val="28"/>
          <w:szCs w:val="28"/>
        </w:rPr>
        <w:t xml:space="preserve">порядок </w:t>
      </w:r>
      <w:r w:rsidR="00E475D4">
        <w:rPr>
          <w:rFonts w:ascii="Times New Roman" w:eastAsia="Calibri" w:hAnsi="Times New Roman" w:cs="Times New Roman"/>
          <w:sz w:val="28"/>
          <w:szCs w:val="28"/>
        </w:rPr>
        <w:t xml:space="preserve">представления </w:t>
      </w:r>
      <w:r w:rsidR="00E475D4" w:rsidRPr="00006990">
        <w:rPr>
          <w:rFonts w:ascii="Times New Roman" w:eastAsia="Calibri" w:hAnsi="Times New Roman" w:cs="Times New Roman"/>
          <w:sz w:val="28"/>
          <w:szCs w:val="28"/>
        </w:rPr>
        <w:t>руководител</w:t>
      </w:r>
      <w:r w:rsidR="00E475D4">
        <w:rPr>
          <w:rFonts w:ascii="Times New Roman" w:eastAsia="Calibri" w:hAnsi="Times New Roman" w:cs="Times New Roman"/>
          <w:sz w:val="28"/>
          <w:szCs w:val="28"/>
        </w:rPr>
        <w:t>ю</w:t>
      </w:r>
      <w:r w:rsidR="00E475D4" w:rsidRPr="00006990">
        <w:rPr>
          <w:rFonts w:ascii="Times New Roman" w:eastAsia="Calibri" w:hAnsi="Times New Roman" w:cs="Times New Roman"/>
          <w:sz w:val="28"/>
          <w:szCs w:val="28"/>
        </w:rPr>
        <w:t xml:space="preserve"> главного администратора (администратора) бюджетных средств</w:t>
      </w:r>
      <w:r w:rsidR="00E475D4" w:rsidRPr="00E475D4">
        <w:rPr>
          <w:rFonts w:ascii="Times New Roman" w:hAnsi="Times New Roman" w:cs="Times New Roman"/>
          <w:sz w:val="28"/>
          <w:szCs w:val="28"/>
        </w:rPr>
        <w:t xml:space="preserve"> </w:t>
      </w:r>
      <w:r w:rsidR="00E475D4" w:rsidRPr="00881ABB">
        <w:rPr>
          <w:rFonts w:ascii="Times New Roman" w:hAnsi="Times New Roman" w:cs="Times New Roman"/>
          <w:sz w:val="28"/>
          <w:szCs w:val="28"/>
        </w:rPr>
        <w:t>предложени</w:t>
      </w:r>
      <w:r w:rsidR="00E475D4">
        <w:rPr>
          <w:rFonts w:ascii="Times New Roman" w:hAnsi="Times New Roman" w:cs="Times New Roman"/>
          <w:sz w:val="28"/>
          <w:szCs w:val="28"/>
        </w:rPr>
        <w:t>й</w:t>
      </w:r>
      <w:r w:rsidR="00E475D4" w:rsidRPr="00881ABB">
        <w:rPr>
          <w:rFonts w:ascii="Times New Roman" w:hAnsi="Times New Roman" w:cs="Times New Roman"/>
          <w:sz w:val="28"/>
          <w:szCs w:val="28"/>
        </w:rPr>
        <w:t xml:space="preserve"> о проведении внеплановых мероприятий внутреннего финансового аудита</w:t>
      </w:r>
      <w:r w:rsidR="00E475D4">
        <w:rPr>
          <w:rFonts w:ascii="Times New Roman" w:hAnsi="Times New Roman" w:cs="Times New Roman"/>
          <w:sz w:val="28"/>
          <w:szCs w:val="28"/>
        </w:rPr>
        <w:t>;</w:t>
      </w:r>
    </w:p>
    <w:p w14:paraId="04E261FD" w14:textId="2C4194EB" w:rsidR="00C72056" w:rsidRPr="00075CEF" w:rsidRDefault="00471479" w:rsidP="00075CEF">
      <w:pPr>
        <w:spacing w:after="0" w:line="360" w:lineRule="auto"/>
        <w:ind w:firstLine="709"/>
        <w:jc w:val="both"/>
        <w:rPr>
          <w:rFonts w:ascii="Times New Roman" w:eastAsia="Calibri" w:hAnsi="Times New Roman" w:cs="Times New Roman"/>
          <w:sz w:val="28"/>
          <w:szCs w:val="28"/>
        </w:rPr>
      </w:pPr>
      <w:r w:rsidRPr="00075CEF">
        <w:rPr>
          <w:rFonts w:ascii="Times New Roman" w:eastAsia="Calibri" w:hAnsi="Times New Roman" w:cs="Times New Roman"/>
          <w:sz w:val="28"/>
          <w:szCs w:val="28"/>
        </w:rPr>
        <w:t xml:space="preserve">г) </w:t>
      </w:r>
      <w:r w:rsidR="00372266" w:rsidRPr="00075CEF">
        <w:rPr>
          <w:rFonts w:ascii="Times New Roman" w:eastAsia="Calibri" w:hAnsi="Times New Roman" w:cs="Times New Roman"/>
          <w:sz w:val="28"/>
          <w:szCs w:val="28"/>
        </w:rPr>
        <w:t xml:space="preserve">порядок </w:t>
      </w:r>
      <w:r w:rsidR="00075CEF" w:rsidRPr="00075CEF">
        <w:rPr>
          <w:rFonts w:ascii="Times New Roman" w:eastAsia="Calibri" w:hAnsi="Times New Roman" w:cs="Times New Roman"/>
          <w:sz w:val="28"/>
          <w:szCs w:val="28"/>
        </w:rPr>
        <w:t xml:space="preserve">формирования и утверждения </w:t>
      </w:r>
      <w:r w:rsidR="00372266" w:rsidRPr="00075CEF">
        <w:rPr>
          <w:rFonts w:ascii="Times New Roman" w:eastAsia="Calibri" w:hAnsi="Times New Roman" w:cs="Times New Roman"/>
          <w:sz w:val="28"/>
          <w:szCs w:val="28"/>
        </w:rPr>
        <w:t>программ</w:t>
      </w:r>
      <w:r w:rsidR="00075CEF" w:rsidRPr="00075CEF">
        <w:rPr>
          <w:rFonts w:ascii="Times New Roman" w:eastAsia="Calibri" w:hAnsi="Times New Roman" w:cs="Times New Roman"/>
          <w:sz w:val="28"/>
          <w:szCs w:val="28"/>
        </w:rPr>
        <w:t>ы</w:t>
      </w:r>
      <w:r w:rsidR="00372266" w:rsidRPr="00075CEF">
        <w:rPr>
          <w:rFonts w:ascii="Times New Roman" w:eastAsia="Calibri" w:hAnsi="Times New Roman" w:cs="Times New Roman"/>
          <w:sz w:val="28"/>
          <w:szCs w:val="28"/>
        </w:rPr>
        <w:t xml:space="preserve"> мероприяти</w:t>
      </w:r>
      <w:r w:rsidR="00075CEF" w:rsidRPr="00075CEF">
        <w:rPr>
          <w:rFonts w:ascii="Times New Roman" w:eastAsia="Calibri" w:hAnsi="Times New Roman" w:cs="Times New Roman"/>
          <w:sz w:val="28"/>
          <w:szCs w:val="28"/>
        </w:rPr>
        <w:t>я</w:t>
      </w:r>
      <w:r w:rsidR="00372266" w:rsidRPr="00075CEF">
        <w:rPr>
          <w:rFonts w:ascii="Times New Roman" w:eastAsia="Calibri" w:hAnsi="Times New Roman" w:cs="Times New Roman"/>
          <w:sz w:val="28"/>
          <w:szCs w:val="28"/>
        </w:rPr>
        <w:t xml:space="preserve"> внутреннего </w:t>
      </w:r>
      <w:r w:rsidR="009F4365" w:rsidRPr="00075CEF">
        <w:rPr>
          <w:rFonts w:ascii="Times New Roman" w:eastAsia="Calibri" w:hAnsi="Times New Roman" w:cs="Times New Roman"/>
          <w:sz w:val="28"/>
          <w:szCs w:val="28"/>
        </w:rPr>
        <w:t xml:space="preserve">финансового аудита, в том числе </w:t>
      </w:r>
      <w:r w:rsidR="00075CEF" w:rsidRPr="00075CEF">
        <w:rPr>
          <w:rFonts w:ascii="Times New Roman" w:eastAsia="Calibri" w:hAnsi="Times New Roman" w:cs="Times New Roman"/>
          <w:sz w:val="28"/>
          <w:szCs w:val="28"/>
        </w:rPr>
        <w:t xml:space="preserve">внесения в нее изменений, а также </w:t>
      </w:r>
      <w:r w:rsidR="00372266" w:rsidRPr="00075CEF">
        <w:rPr>
          <w:rFonts w:ascii="Times New Roman" w:eastAsia="Calibri" w:hAnsi="Times New Roman" w:cs="Times New Roman"/>
          <w:sz w:val="28"/>
          <w:szCs w:val="28"/>
        </w:rPr>
        <w:t xml:space="preserve">сбора информации для целей </w:t>
      </w:r>
      <w:r w:rsidR="00075CEF" w:rsidRPr="00075CEF">
        <w:rPr>
          <w:rFonts w:ascii="Times New Roman" w:eastAsia="Calibri" w:hAnsi="Times New Roman" w:cs="Times New Roman"/>
          <w:sz w:val="28"/>
          <w:szCs w:val="28"/>
        </w:rPr>
        <w:t>ее формирования;</w:t>
      </w:r>
    </w:p>
    <w:p w14:paraId="48E365A1" w14:textId="46D45D99" w:rsidR="00193AB6" w:rsidRDefault="00471479" w:rsidP="00193AB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д</w:t>
      </w:r>
      <w:r w:rsidRPr="00045E25">
        <w:rPr>
          <w:rFonts w:ascii="Times New Roman" w:eastAsia="Calibri" w:hAnsi="Times New Roman" w:cs="Times New Roman"/>
          <w:sz w:val="28"/>
          <w:szCs w:val="28"/>
        </w:rPr>
        <w:t xml:space="preserve">) </w:t>
      </w:r>
      <w:r w:rsidR="009F4365" w:rsidRPr="00045E25">
        <w:rPr>
          <w:rFonts w:ascii="Times New Roman" w:eastAsia="Calibri" w:hAnsi="Times New Roman" w:cs="Times New Roman"/>
          <w:sz w:val="28"/>
          <w:szCs w:val="28"/>
        </w:rPr>
        <w:t>порядок формирования</w:t>
      </w:r>
      <w:r w:rsidR="009F4365">
        <w:rPr>
          <w:rFonts w:ascii="Times New Roman" w:eastAsia="Calibri" w:hAnsi="Times New Roman" w:cs="Times New Roman"/>
          <w:sz w:val="28"/>
          <w:szCs w:val="28"/>
        </w:rPr>
        <w:t xml:space="preserve"> аудиторских групп, включая порядок назначения руководителя аудиторской группы, </w:t>
      </w:r>
      <w:r w:rsidR="00075CEF">
        <w:rPr>
          <w:rFonts w:ascii="Times New Roman" w:eastAsia="Times New Roman" w:hAnsi="Times New Roman" w:cs="Times New Roman"/>
          <w:sz w:val="28"/>
          <w:szCs w:val="28"/>
          <w:lang w:eastAsia="ru-RU"/>
        </w:rPr>
        <w:t>а также</w:t>
      </w:r>
      <w:r w:rsidR="00075CEF">
        <w:rPr>
          <w:rFonts w:ascii="Times New Roman" w:eastAsia="Calibri" w:hAnsi="Times New Roman" w:cs="Times New Roman"/>
          <w:sz w:val="28"/>
          <w:szCs w:val="28"/>
        </w:rPr>
        <w:t xml:space="preserve"> </w:t>
      </w:r>
      <w:r w:rsidR="009F4365">
        <w:rPr>
          <w:rFonts w:ascii="Times New Roman" w:eastAsia="Calibri" w:hAnsi="Times New Roman" w:cs="Times New Roman"/>
          <w:sz w:val="28"/>
          <w:szCs w:val="28"/>
        </w:rPr>
        <w:t xml:space="preserve">привлечения </w:t>
      </w:r>
      <w:r w:rsidR="00075CEF">
        <w:rPr>
          <w:rFonts w:ascii="Times New Roman" w:eastAsia="Times New Roman" w:hAnsi="Times New Roman" w:cs="Times New Roman"/>
          <w:sz w:val="28"/>
          <w:szCs w:val="28"/>
          <w:lang w:eastAsia="ru-RU"/>
        </w:rPr>
        <w:t xml:space="preserve">к </w:t>
      </w:r>
      <w:r w:rsidR="00075CEF" w:rsidRPr="009F4365">
        <w:rPr>
          <w:rFonts w:ascii="Times New Roman" w:eastAsia="Times New Roman" w:hAnsi="Times New Roman" w:cs="Times New Roman"/>
          <w:sz w:val="28"/>
          <w:szCs w:val="28"/>
          <w:lang w:eastAsia="ru-RU"/>
        </w:rPr>
        <w:t>проведению мероприятий внутреннего финансового аудита</w:t>
      </w:r>
      <w:r w:rsidR="00075CEF" w:rsidRPr="00045E25">
        <w:rPr>
          <w:rFonts w:ascii="Times New Roman" w:eastAsia="Calibri" w:hAnsi="Times New Roman" w:cs="Times New Roman"/>
          <w:sz w:val="28"/>
          <w:szCs w:val="28"/>
        </w:rPr>
        <w:t xml:space="preserve"> </w:t>
      </w:r>
      <w:r w:rsidR="009F4365" w:rsidRPr="00045E25">
        <w:rPr>
          <w:rFonts w:ascii="Times New Roman" w:eastAsia="Calibri" w:hAnsi="Times New Roman" w:cs="Times New Roman"/>
          <w:sz w:val="28"/>
          <w:szCs w:val="28"/>
        </w:rPr>
        <w:t>должностных лиц</w:t>
      </w:r>
      <w:r w:rsidR="00075CEF">
        <w:rPr>
          <w:rFonts w:ascii="Times New Roman" w:eastAsia="Calibri" w:hAnsi="Times New Roman" w:cs="Times New Roman"/>
          <w:sz w:val="28"/>
          <w:szCs w:val="28"/>
        </w:rPr>
        <w:t xml:space="preserve"> (</w:t>
      </w:r>
      <w:r w:rsidR="009F4365" w:rsidRPr="00045E25">
        <w:rPr>
          <w:rFonts w:ascii="Times New Roman" w:eastAsia="Calibri" w:hAnsi="Times New Roman" w:cs="Times New Roman"/>
          <w:sz w:val="28"/>
          <w:szCs w:val="28"/>
        </w:rPr>
        <w:t>работников</w:t>
      </w:r>
      <w:r w:rsidR="00075CEF">
        <w:rPr>
          <w:rFonts w:ascii="Times New Roman" w:eastAsia="Calibri" w:hAnsi="Times New Roman" w:cs="Times New Roman"/>
          <w:sz w:val="28"/>
          <w:szCs w:val="28"/>
        </w:rPr>
        <w:t>)</w:t>
      </w:r>
      <w:r w:rsidR="009F4365" w:rsidRPr="009F4365">
        <w:rPr>
          <w:rFonts w:ascii="Times New Roman" w:eastAsia="Times New Roman" w:hAnsi="Times New Roman" w:cs="Times New Roman"/>
          <w:sz w:val="28"/>
          <w:szCs w:val="28"/>
          <w:lang w:eastAsia="ru-RU"/>
        </w:rPr>
        <w:t xml:space="preserve"> главного администратора (администратора) бюджетных средств</w:t>
      </w:r>
      <w:r w:rsidR="00075CEF">
        <w:rPr>
          <w:rFonts w:ascii="Times New Roman" w:eastAsia="Times New Roman" w:hAnsi="Times New Roman" w:cs="Times New Roman"/>
          <w:sz w:val="28"/>
          <w:szCs w:val="28"/>
          <w:lang w:eastAsia="ru-RU"/>
        </w:rPr>
        <w:t xml:space="preserve"> и</w:t>
      </w:r>
      <w:r w:rsidR="009F4365">
        <w:rPr>
          <w:rFonts w:ascii="Times New Roman" w:eastAsia="Times New Roman" w:hAnsi="Times New Roman" w:cs="Times New Roman"/>
          <w:sz w:val="28"/>
          <w:szCs w:val="28"/>
          <w:lang w:eastAsia="ru-RU"/>
        </w:rPr>
        <w:t xml:space="preserve"> экспертов;</w:t>
      </w:r>
    </w:p>
    <w:p w14:paraId="39068559" w14:textId="77777777" w:rsidR="00193AB6" w:rsidRDefault="00471479" w:rsidP="00193AB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 </w:t>
      </w:r>
      <w:r w:rsidR="00907E94" w:rsidRPr="00045E25">
        <w:rPr>
          <w:rFonts w:ascii="Times New Roman" w:eastAsia="Calibri" w:hAnsi="Times New Roman" w:cs="Times New Roman"/>
          <w:sz w:val="28"/>
          <w:szCs w:val="28"/>
        </w:rPr>
        <w:t>порядок</w:t>
      </w:r>
      <w:r w:rsidR="00907E94">
        <w:rPr>
          <w:rFonts w:ascii="Times New Roman" w:eastAsia="Calibri" w:hAnsi="Times New Roman" w:cs="Times New Roman"/>
          <w:sz w:val="28"/>
          <w:szCs w:val="28"/>
        </w:rPr>
        <w:t xml:space="preserve"> </w:t>
      </w:r>
      <w:r w:rsidR="00907E94" w:rsidRPr="004C05E4">
        <w:rPr>
          <w:rFonts w:ascii="Times New Roman" w:eastAsia="Calibri" w:hAnsi="Times New Roman" w:cs="Times New Roman"/>
          <w:sz w:val="28"/>
          <w:szCs w:val="28"/>
        </w:rPr>
        <w:t>приостановлени</w:t>
      </w:r>
      <w:r w:rsidR="00907E94">
        <w:rPr>
          <w:rFonts w:ascii="Times New Roman" w:eastAsia="Calibri" w:hAnsi="Times New Roman" w:cs="Times New Roman"/>
          <w:sz w:val="28"/>
          <w:szCs w:val="28"/>
        </w:rPr>
        <w:t>я</w:t>
      </w:r>
      <w:r w:rsidR="00907E94" w:rsidRPr="004C05E4">
        <w:rPr>
          <w:rFonts w:ascii="Times New Roman" w:eastAsia="Calibri" w:hAnsi="Times New Roman" w:cs="Times New Roman"/>
          <w:sz w:val="28"/>
          <w:szCs w:val="28"/>
        </w:rPr>
        <w:t xml:space="preserve"> и (или) продлени</w:t>
      </w:r>
      <w:r w:rsidR="00907E94">
        <w:rPr>
          <w:rFonts w:ascii="Times New Roman" w:eastAsia="Calibri" w:hAnsi="Times New Roman" w:cs="Times New Roman"/>
          <w:sz w:val="28"/>
          <w:szCs w:val="28"/>
        </w:rPr>
        <w:t>я</w:t>
      </w:r>
      <w:r w:rsidR="00907E94" w:rsidRPr="004C05E4">
        <w:rPr>
          <w:rFonts w:ascii="Times New Roman" w:eastAsia="Calibri" w:hAnsi="Times New Roman" w:cs="Times New Roman"/>
          <w:sz w:val="28"/>
          <w:szCs w:val="28"/>
        </w:rPr>
        <w:t xml:space="preserve"> проведения мероприятия внутреннего финансового аудита</w:t>
      </w:r>
      <w:r w:rsidR="00907E94">
        <w:rPr>
          <w:rFonts w:ascii="Times New Roman" w:eastAsia="Calibri" w:hAnsi="Times New Roman" w:cs="Times New Roman"/>
          <w:sz w:val="28"/>
          <w:szCs w:val="28"/>
        </w:rPr>
        <w:t xml:space="preserve">, а также </w:t>
      </w:r>
      <w:r w:rsidR="00BD31C3" w:rsidRPr="00045E25">
        <w:rPr>
          <w:rFonts w:ascii="Times New Roman" w:eastAsia="Calibri" w:hAnsi="Times New Roman" w:cs="Times New Roman"/>
          <w:sz w:val="28"/>
          <w:szCs w:val="28"/>
        </w:rPr>
        <w:t>составления</w:t>
      </w:r>
      <w:r w:rsidR="00907E94">
        <w:rPr>
          <w:rFonts w:ascii="Times New Roman" w:eastAsia="Calibri" w:hAnsi="Times New Roman" w:cs="Times New Roman"/>
          <w:sz w:val="28"/>
          <w:szCs w:val="28"/>
        </w:rPr>
        <w:t xml:space="preserve"> </w:t>
      </w:r>
      <w:r w:rsidR="009F4365" w:rsidRPr="00045E25">
        <w:rPr>
          <w:rFonts w:ascii="Times New Roman" w:eastAsia="Calibri" w:hAnsi="Times New Roman" w:cs="Times New Roman"/>
          <w:sz w:val="28"/>
          <w:szCs w:val="28"/>
        </w:rPr>
        <w:t>рабочей документации мероприяти</w:t>
      </w:r>
      <w:r w:rsidR="00BD31C3">
        <w:rPr>
          <w:rFonts w:ascii="Times New Roman" w:eastAsia="Calibri" w:hAnsi="Times New Roman" w:cs="Times New Roman"/>
          <w:sz w:val="28"/>
          <w:szCs w:val="28"/>
        </w:rPr>
        <w:t>я</w:t>
      </w:r>
      <w:r w:rsidR="009F4365" w:rsidRPr="00045E25">
        <w:rPr>
          <w:rFonts w:ascii="Times New Roman" w:eastAsia="Calibri" w:hAnsi="Times New Roman" w:cs="Times New Roman"/>
          <w:sz w:val="28"/>
          <w:szCs w:val="28"/>
        </w:rPr>
        <w:t xml:space="preserve"> внутреннего финансового аудита</w:t>
      </w:r>
      <w:r w:rsidR="00907E94">
        <w:rPr>
          <w:rFonts w:ascii="Times New Roman" w:eastAsia="Calibri" w:hAnsi="Times New Roman" w:cs="Times New Roman"/>
          <w:sz w:val="28"/>
          <w:szCs w:val="28"/>
        </w:rPr>
        <w:t>;</w:t>
      </w:r>
    </w:p>
    <w:p w14:paraId="686560A0" w14:textId="74813704" w:rsidR="00193AB6" w:rsidRDefault="00471479" w:rsidP="00193AB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ж) </w:t>
      </w:r>
      <w:r w:rsidR="009F4365" w:rsidRPr="00045E25">
        <w:rPr>
          <w:rFonts w:ascii="Times New Roman" w:eastAsia="Calibri" w:hAnsi="Times New Roman" w:cs="Times New Roman"/>
          <w:sz w:val="28"/>
          <w:szCs w:val="28"/>
        </w:rPr>
        <w:t xml:space="preserve">порядок представления </w:t>
      </w:r>
      <w:r w:rsidR="00171E11">
        <w:rPr>
          <w:rFonts w:ascii="Times New Roman" w:eastAsia="Calibri" w:hAnsi="Times New Roman" w:cs="Times New Roman"/>
          <w:sz w:val="28"/>
          <w:szCs w:val="28"/>
        </w:rPr>
        <w:t>заключени</w:t>
      </w:r>
      <w:r w:rsidR="00907E94">
        <w:rPr>
          <w:rFonts w:ascii="Times New Roman" w:eastAsia="Calibri" w:hAnsi="Times New Roman" w:cs="Times New Roman"/>
          <w:sz w:val="28"/>
          <w:szCs w:val="28"/>
        </w:rPr>
        <w:t xml:space="preserve">я, </w:t>
      </w:r>
      <w:r w:rsidR="00434836">
        <w:rPr>
          <w:rFonts w:ascii="Times New Roman" w:eastAsia="Calibri" w:hAnsi="Times New Roman" w:cs="Times New Roman"/>
          <w:sz w:val="28"/>
          <w:szCs w:val="28"/>
        </w:rPr>
        <w:t>а также</w:t>
      </w:r>
      <w:r w:rsidR="00C948CE">
        <w:rPr>
          <w:rFonts w:ascii="Times New Roman" w:eastAsia="Calibri" w:hAnsi="Times New Roman" w:cs="Times New Roman"/>
          <w:sz w:val="28"/>
          <w:szCs w:val="28"/>
        </w:rPr>
        <w:t xml:space="preserve"> </w:t>
      </w:r>
      <w:r w:rsidR="00C948CE" w:rsidRPr="004C05E4">
        <w:rPr>
          <w:rFonts w:ascii="Times New Roman" w:eastAsia="Calibri" w:hAnsi="Times New Roman" w:cs="Times New Roman"/>
          <w:sz w:val="28"/>
          <w:szCs w:val="28"/>
        </w:rPr>
        <w:t xml:space="preserve">возражений и предложений </w:t>
      </w:r>
      <w:r w:rsidR="00434836">
        <w:rPr>
          <w:rFonts w:ascii="Times New Roman" w:eastAsia="Calibri" w:hAnsi="Times New Roman" w:cs="Times New Roman"/>
          <w:sz w:val="28"/>
          <w:szCs w:val="28"/>
        </w:rPr>
        <w:t>субъектов внутреннего финансового контроля, являющихся руководителями</w:t>
      </w:r>
      <w:r w:rsidR="00434836" w:rsidRPr="00434836">
        <w:rPr>
          <w:rFonts w:ascii="Times New Roman" w:eastAsia="Calibri" w:hAnsi="Times New Roman" w:cs="Times New Roman"/>
          <w:sz w:val="28"/>
          <w:szCs w:val="28"/>
        </w:rPr>
        <w:t xml:space="preserve"> структурных подразделений главного администратора (администратора) бюджетных средств</w:t>
      </w:r>
      <w:r w:rsidR="00434836">
        <w:rPr>
          <w:rFonts w:ascii="Times New Roman" w:eastAsia="Calibri" w:hAnsi="Times New Roman" w:cs="Times New Roman"/>
          <w:sz w:val="28"/>
          <w:szCs w:val="28"/>
        </w:rPr>
        <w:t xml:space="preserve">, </w:t>
      </w:r>
      <w:r w:rsidR="00C948CE" w:rsidRPr="004C05E4">
        <w:rPr>
          <w:rFonts w:ascii="Times New Roman" w:eastAsia="Calibri" w:hAnsi="Times New Roman" w:cs="Times New Roman"/>
          <w:sz w:val="28"/>
          <w:szCs w:val="28"/>
        </w:rPr>
        <w:t>по результатам проведенн</w:t>
      </w:r>
      <w:r w:rsidR="00434836">
        <w:rPr>
          <w:rFonts w:ascii="Times New Roman" w:eastAsia="Calibri" w:hAnsi="Times New Roman" w:cs="Times New Roman"/>
          <w:sz w:val="28"/>
          <w:szCs w:val="28"/>
        </w:rPr>
        <w:t xml:space="preserve">ого </w:t>
      </w:r>
      <w:r w:rsidR="00B91212">
        <w:rPr>
          <w:rFonts w:ascii="Times New Roman" w:eastAsia="Calibri" w:hAnsi="Times New Roman" w:cs="Times New Roman"/>
          <w:sz w:val="28"/>
          <w:szCs w:val="28"/>
        </w:rPr>
        <w:t>мероприятия</w:t>
      </w:r>
      <w:r w:rsidR="00C948CE" w:rsidRPr="004C05E4">
        <w:rPr>
          <w:rFonts w:ascii="Times New Roman" w:eastAsia="Calibri" w:hAnsi="Times New Roman" w:cs="Times New Roman"/>
          <w:sz w:val="28"/>
          <w:szCs w:val="28"/>
        </w:rPr>
        <w:t xml:space="preserve"> внутреннего финансового аудита</w:t>
      </w:r>
      <w:r w:rsidR="00C948CE">
        <w:rPr>
          <w:rFonts w:ascii="Times New Roman" w:eastAsia="Calibri" w:hAnsi="Times New Roman" w:cs="Times New Roman"/>
          <w:sz w:val="28"/>
          <w:szCs w:val="28"/>
        </w:rPr>
        <w:t>;</w:t>
      </w:r>
    </w:p>
    <w:p w14:paraId="6DCA5CE5" w14:textId="1438BC36" w:rsidR="00C948CE" w:rsidRDefault="00471479" w:rsidP="00193AB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Pr="00C948CE">
        <w:rPr>
          <w:rFonts w:ascii="Times New Roman" w:eastAsia="Calibri" w:hAnsi="Times New Roman" w:cs="Times New Roman"/>
          <w:sz w:val="28"/>
          <w:szCs w:val="28"/>
        </w:rPr>
        <w:t xml:space="preserve"> </w:t>
      </w:r>
      <w:r w:rsidR="00C948CE">
        <w:rPr>
          <w:rFonts w:ascii="Times New Roman" w:eastAsia="Calibri" w:hAnsi="Times New Roman" w:cs="Times New Roman"/>
          <w:sz w:val="28"/>
          <w:szCs w:val="28"/>
        </w:rPr>
        <w:t>форм</w:t>
      </w:r>
      <w:r>
        <w:rPr>
          <w:rFonts w:ascii="Times New Roman" w:eastAsia="Calibri" w:hAnsi="Times New Roman" w:cs="Times New Roman"/>
          <w:sz w:val="28"/>
          <w:szCs w:val="28"/>
        </w:rPr>
        <w:t>у</w:t>
      </w:r>
      <w:r w:rsidR="00C948CE">
        <w:rPr>
          <w:rFonts w:ascii="Times New Roman" w:eastAsia="Calibri" w:hAnsi="Times New Roman" w:cs="Times New Roman"/>
          <w:sz w:val="28"/>
          <w:szCs w:val="28"/>
        </w:rPr>
        <w:t xml:space="preserve">, порядок составления и ведения (актуализации) </w:t>
      </w:r>
      <w:r w:rsidR="00C948CE" w:rsidRPr="00C948CE">
        <w:rPr>
          <w:rFonts w:ascii="Times New Roman" w:eastAsia="Calibri" w:hAnsi="Times New Roman" w:cs="Times New Roman"/>
          <w:sz w:val="28"/>
          <w:szCs w:val="28"/>
        </w:rPr>
        <w:t>реестра бюджетных рисков</w:t>
      </w:r>
      <w:r w:rsidR="00C948CE">
        <w:rPr>
          <w:rFonts w:ascii="Times New Roman" w:eastAsia="Calibri" w:hAnsi="Times New Roman" w:cs="Times New Roman"/>
          <w:sz w:val="28"/>
          <w:szCs w:val="28"/>
        </w:rPr>
        <w:t>;</w:t>
      </w:r>
    </w:p>
    <w:p w14:paraId="671C45B5" w14:textId="4BBBD80D" w:rsidR="00471479" w:rsidRDefault="00471479" w:rsidP="00C948C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 порядок составления,</w:t>
      </w:r>
      <w:r w:rsidRPr="00471479">
        <w:rPr>
          <w:rFonts w:ascii="Times New Roman" w:eastAsia="Calibri" w:hAnsi="Times New Roman" w:cs="Times New Roman"/>
          <w:sz w:val="28"/>
          <w:szCs w:val="28"/>
        </w:rPr>
        <w:t xml:space="preserve"> </w:t>
      </w:r>
      <w:r w:rsidRPr="00045E25">
        <w:rPr>
          <w:rFonts w:ascii="Times New Roman" w:eastAsia="Calibri" w:hAnsi="Times New Roman" w:cs="Times New Roman"/>
          <w:sz w:val="28"/>
          <w:szCs w:val="28"/>
        </w:rPr>
        <w:t>утверждения</w:t>
      </w:r>
      <w:r w:rsidRPr="00C948CE">
        <w:rPr>
          <w:rFonts w:ascii="Times New Roman" w:eastAsia="Calibri" w:hAnsi="Times New Roman" w:cs="Times New Roman"/>
          <w:sz w:val="28"/>
          <w:szCs w:val="28"/>
        </w:rPr>
        <w:t xml:space="preserve"> </w:t>
      </w:r>
      <w:r w:rsidRPr="00045E25">
        <w:rPr>
          <w:rFonts w:ascii="Times New Roman" w:eastAsia="Calibri" w:hAnsi="Times New Roman" w:cs="Times New Roman"/>
          <w:sz w:val="28"/>
          <w:szCs w:val="28"/>
        </w:rPr>
        <w:t>и представления</w:t>
      </w:r>
      <w:r>
        <w:rPr>
          <w:rFonts w:ascii="Times New Roman" w:eastAsia="Calibri" w:hAnsi="Times New Roman" w:cs="Times New Roman"/>
          <w:sz w:val="28"/>
          <w:szCs w:val="28"/>
        </w:rPr>
        <w:t xml:space="preserve"> г</w:t>
      </w:r>
      <w:r w:rsidRPr="00C948CE">
        <w:rPr>
          <w:rFonts w:ascii="Times New Roman" w:eastAsia="Calibri" w:hAnsi="Times New Roman" w:cs="Times New Roman"/>
          <w:sz w:val="28"/>
          <w:szCs w:val="28"/>
        </w:rPr>
        <w:t>одов</w:t>
      </w:r>
      <w:r>
        <w:rPr>
          <w:rFonts w:ascii="Times New Roman" w:eastAsia="Calibri" w:hAnsi="Times New Roman" w:cs="Times New Roman"/>
          <w:sz w:val="28"/>
          <w:szCs w:val="28"/>
        </w:rPr>
        <w:t>ой</w:t>
      </w:r>
      <w:r w:rsidRPr="00C948CE">
        <w:rPr>
          <w:rFonts w:ascii="Times New Roman" w:eastAsia="Calibri" w:hAnsi="Times New Roman" w:cs="Times New Roman"/>
          <w:sz w:val="28"/>
          <w:szCs w:val="28"/>
        </w:rPr>
        <w:t xml:space="preserve"> отчетност</w:t>
      </w:r>
      <w:r>
        <w:rPr>
          <w:rFonts w:ascii="Times New Roman" w:eastAsia="Calibri" w:hAnsi="Times New Roman" w:cs="Times New Roman"/>
          <w:sz w:val="28"/>
          <w:szCs w:val="28"/>
        </w:rPr>
        <w:t>и</w:t>
      </w:r>
      <w:r w:rsidRPr="00C948CE">
        <w:rPr>
          <w:rFonts w:ascii="Times New Roman" w:eastAsia="Calibri" w:hAnsi="Times New Roman" w:cs="Times New Roman"/>
          <w:sz w:val="28"/>
          <w:szCs w:val="28"/>
        </w:rPr>
        <w:t xml:space="preserve"> о результатах деятельности субъекта внутреннего финансового аудита</w:t>
      </w:r>
      <w:r>
        <w:rPr>
          <w:rFonts w:ascii="Times New Roman" w:eastAsia="Calibri" w:hAnsi="Times New Roman" w:cs="Times New Roman"/>
          <w:sz w:val="28"/>
          <w:szCs w:val="28"/>
        </w:rPr>
        <w:t>;</w:t>
      </w:r>
    </w:p>
    <w:p w14:paraId="5C47233D" w14:textId="287BCA75" w:rsidR="00D54ED6" w:rsidRDefault="00471479" w:rsidP="0011575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D97CFD">
        <w:rPr>
          <w:rFonts w:ascii="Times New Roman" w:eastAsia="Calibri" w:hAnsi="Times New Roman" w:cs="Times New Roman"/>
          <w:sz w:val="28"/>
          <w:szCs w:val="28"/>
        </w:rPr>
        <w:t xml:space="preserve"> </w:t>
      </w:r>
      <w:r w:rsidRPr="00045E25">
        <w:rPr>
          <w:rFonts w:ascii="Times New Roman" w:eastAsia="Calibri" w:hAnsi="Times New Roman" w:cs="Times New Roman"/>
          <w:sz w:val="28"/>
          <w:szCs w:val="28"/>
        </w:rPr>
        <w:t>порядок</w:t>
      </w:r>
      <w:r w:rsidR="00D97CFD">
        <w:rPr>
          <w:rFonts w:ascii="Times New Roman" w:eastAsia="Calibri" w:hAnsi="Times New Roman" w:cs="Times New Roman"/>
          <w:sz w:val="28"/>
          <w:szCs w:val="28"/>
        </w:rPr>
        <w:t xml:space="preserve"> проведения </w:t>
      </w:r>
      <w:r w:rsidRPr="00045E25">
        <w:rPr>
          <w:rFonts w:ascii="Times New Roman" w:eastAsia="Calibri" w:hAnsi="Times New Roman" w:cs="Times New Roman"/>
          <w:sz w:val="28"/>
          <w:szCs w:val="28"/>
        </w:rPr>
        <w:t xml:space="preserve">мониторинга </w:t>
      </w:r>
      <w:r w:rsidR="00D54ED6" w:rsidRPr="00045E25">
        <w:rPr>
          <w:rFonts w:ascii="Times New Roman" w:eastAsia="Calibri" w:hAnsi="Times New Roman" w:cs="Times New Roman"/>
          <w:sz w:val="28"/>
          <w:szCs w:val="28"/>
        </w:rPr>
        <w:t xml:space="preserve">реализации </w:t>
      </w:r>
      <w:r w:rsidR="00D54ED6" w:rsidRPr="00D54ED6">
        <w:rPr>
          <w:rFonts w:ascii="Times New Roman" w:eastAsia="Calibri" w:hAnsi="Times New Roman" w:cs="Times New Roman"/>
          <w:sz w:val="28"/>
          <w:szCs w:val="28"/>
        </w:rPr>
        <w:t>вывод</w:t>
      </w:r>
      <w:r w:rsidR="00D54ED6">
        <w:rPr>
          <w:rFonts w:ascii="Times New Roman" w:eastAsia="Calibri" w:hAnsi="Times New Roman" w:cs="Times New Roman"/>
          <w:sz w:val="28"/>
          <w:szCs w:val="28"/>
        </w:rPr>
        <w:t>ов</w:t>
      </w:r>
      <w:r w:rsidR="00D54ED6" w:rsidRPr="00D54ED6">
        <w:rPr>
          <w:rFonts w:ascii="Times New Roman" w:eastAsia="Calibri" w:hAnsi="Times New Roman" w:cs="Times New Roman"/>
          <w:sz w:val="28"/>
          <w:szCs w:val="28"/>
        </w:rPr>
        <w:t>, предложени</w:t>
      </w:r>
      <w:r w:rsidR="00D54ED6">
        <w:rPr>
          <w:rFonts w:ascii="Times New Roman" w:eastAsia="Calibri" w:hAnsi="Times New Roman" w:cs="Times New Roman"/>
          <w:sz w:val="28"/>
          <w:szCs w:val="28"/>
        </w:rPr>
        <w:t>й</w:t>
      </w:r>
      <w:r w:rsidR="00D54ED6" w:rsidRPr="00D54ED6">
        <w:rPr>
          <w:rFonts w:ascii="Times New Roman" w:eastAsia="Calibri" w:hAnsi="Times New Roman" w:cs="Times New Roman"/>
          <w:sz w:val="28"/>
          <w:szCs w:val="28"/>
        </w:rPr>
        <w:t xml:space="preserve"> и рекомендаци</w:t>
      </w:r>
      <w:r w:rsidR="00D54ED6">
        <w:rPr>
          <w:rFonts w:ascii="Times New Roman" w:eastAsia="Calibri" w:hAnsi="Times New Roman" w:cs="Times New Roman"/>
          <w:sz w:val="28"/>
          <w:szCs w:val="28"/>
        </w:rPr>
        <w:t xml:space="preserve">й </w:t>
      </w:r>
      <w:r w:rsidR="00D54ED6" w:rsidRPr="00C948CE">
        <w:rPr>
          <w:rFonts w:ascii="Times New Roman" w:eastAsia="Calibri" w:hAnsi="Times New Roman" w:cs="Times New Roman"/>
          <w:sz w:val="28"/>
          <w:szCs w:val="28"/>
        </w:rPr>
        <w:t>субъекта внутреннего финансового аудита</w:t>
      </w:r>
      <w:r w:rsidR="00D54ED6">
        <w:rPr>
          <w:rFonts w:ascii="Times New Roman" w:eastAsia="Calibri" w:hAnsi="Times New Roman" w:cs="Times New Roman"/>
          <w:sz w:val="28"/>
          <w:szCs w:val="28"/>
        </w:rPr>
        <w:t>, включая выполнение</w:t>
      </w:r>
      <w:r w:rsidR="00D54ED6" w:rsidRPr="00D54ED6">
        <w:rPr>
          <w:rFonts w:ascii="Times New Roman" w:eastAsia="Calibri" w:hAnsi="Times New Roman" w:cs="Times New Roman"/>
          <w:sz w:val="28"/>
          <w:szCs w:val="28"/>
        </w:rPr>
        <w:t xml:space="preserve"> </w:t>
      </w:r>
      <w:r w:rsidR="00D54ED6">
        <w:rPr>
          <w:rFonts w:ascii="Times New Roman" w:eastAsia="Calibri" w:hAnsi="Times New Roman" w:cs="Times New Roman"/>
          <w:sz w:val="28"/>
          <w:szCs w:val="28"/>
        </w:rPr>
        <w:t xml:space="preserve">субъектами внутреннего финансового контроля </w:t>
      </w:r>
      <w:r w:rsidR="00D54ED6" w:rsidRPr="004C05E4">
        <w:rPr>
          <w:rFonts w:ascii="Times New Roman" w:eastAsia="Calibri" w:hAnsi="Times New Roman" w:cs="Times New Roman"/>
          <w:sz w:val="28"/>
          <w:szCs w:val="28"/>
        </w:rPr>
        <w:t>мероприятий</w:t>
      </w:r>
      <w:r w:rsidR="00D54ED6">
        <w:rPr>
          <w:rFonts w:ascii="Times New Roman" w:eastAsia="Calibri" w:hAnsi="Times New Roman" w:cs="Times New Roman"/>
          <w:sz w:val="28"/>
          <w:szCs w:val="28"/>
        </w:rPr>
        <w:t xml:space="preserve"> </w:t>
      </w:r>
      <w:r w:rsidR="00D54ED6" w:rsidRPr="00D54ED6">
        <w:rPr>
          <w:rFonts w:ascii="Times New Roman" w:eastAsia="Calibri" w:hAnsi="Times New Roman" w:cs="Times New Roman"/>
          <w:sz w:val="28"/>
          <w:szCs w:val="28"/>
        </w:rPr>
        <w:t xml:space="preserve">по </w:t>
      </w:r>
      <w:r w:rsidR="00D54ED6" w:rsidRPr="004C05E4">
        <w:rPr>
          <w:rFonts w:ascii="Times New Roman" w:eastAsia="Calibri" w:hAnsi="Times New Roman" w:cs="Times New Roman"/>
          <w:sz w:val="28"/>
          <w:szCs w:val="28"/>
        </w:rPr>
        <w:t>устранению выявленных нарушений и (или) недостатков</w:t>
      </w:r>
      <w:r w:rsidR="00D54ED6">
        <w:rPr>
          <w:rFonts w:ascii="Times New Roman" w:eastAsia="Calibri" w:hAnsi="Times New Roman" w:cs="Times New Roman"/>
          <w:sz w:val="28"/>
          <w:szCs w:val="28"/>
        </w:rPr>
        <w:t xml:space="preserve">, </w:t>
      </w:r>
      <w:r w:rsidR="00D54ED6" w:rsidRPr="00D54ED6">
        <w:rPr>
          <w:rFonts w:ascii="Times New Roman" w:eastAsia="Calibri" w:hAnsi="Times New Roman" w:cs="Times New Roman"/>
          <w:sz w:val="28"/>
          <w:szCs w:val="28"/>
        </w:rPr>
        <w:t>минимизации (устране</w:t>
      </w:r>
      <w:r w:rsidR="00D54ED6">
        <w:rPr>
          <w:rFonts w:ascii="Times New Roman" w:eastAsia="Calibri" w:hAnsi="Times New Roman" w:cs="Times New Roman"/>
          <w:sz w:val="28"/>
          <w:szCs w:val="28"/>
        </w:rPr>
        <w:t xml:space="preserve">нию) бюджетных рисков, </w:t>
      </w:r>
      <w:r w:rsidR="00D54ED6" w:rsidRPr="00D54ED6">
        <w:rPr>
          <w:rFonts w:ascii="Times New Roman" w:eastAsia="Calibri" w:hAnsi="Times New Roman" w:cs="Times New Roman"/>
          <w:sz w:val="28"/>
          <w:szCs w:val="28"/>
        </w:rPr>
        <w:t>организации внутреннего финансового контроля</w:t>
      </w:r>
      <w:r w:rsidR="00D54ED6">
        <w:rPr>
          <w:rFonts w:ascii="Times New Roman" w:eastAsia="Calibri" w:hAnsi="Times New Roman" w:cs="Times New Roman"/>
          <w:sz w:val="28"/>
          <w:szCs w:val="28"/>
        </w:rPr>
        <w:t xml:space="preserve">, а также по </w:t>
      </w:r>
      <w:r w:rsidR="00D97CFD" w:rsidRPr="004C05E4">
        <w:rPr>
          <w:rFonts w:ascii="Times New Roman" w:eastAsia="Calibri" w:hAnsi="Times New Roman" w:cs="Times New Roman"/>
          <w:sz w:val="28"/>
          <w:szCs w:val="28"/>
        </w:rPr>
        <w:t>совершенствованию организации, выполнения (обеспечения выполнения) внутренних бюджетных процедур</w:t>
      </w:r>
      <w:r w:rsidR="00D54ED6">
        <w:rPr>
          <w:rFonts w:ascii="Times New Roman" w:eastAsia="Calibri" w:hAnsi="Times New Roman" w:cs="Times New Roman"/>
          <w:sz w:val="28"/>
          <w:szCs w:val="28"/>
        </w:rPr>
        <w:t>;</w:t>
      </w:r>
    </w:p>
    <w:p w14:paraId="5771C92C" w14:textId="77777777" w:rsidR="00115755" w:rsidRDefault="00D97CFD" w:rsidP="00193AB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 </w:t>
      </w:r>
      <w:r w:rsidR="00D54ED6">
        <w:rPr>
          <w:rFonts w:ascii="Times New Roman" w:eastAsia="Calibri" w:hAnsi="Times New Roman" w:cs="Times New Roman"/>
          <w:sz w:val="28"/>
          <w:szCs w:val="28"/>
        </w:rPr>
        <w:t xml:space="preserve">порядок обеспечения контроля </w:t>
      </w:r>
      <w:r w:rsidR="00D54ED6" w:rsidRPr="004C05E4">
        <w:rPr>
          <w:rFonts w:ascii="Times New Roman" w:eastAsia="Calibri" w:hAnsi="Times New Roman" w:cs="Times New Roman"/>
          <w:sz w:val="28"/>
          <w:szCs w:val="28"/>
        </w:rPr>
        <w:t xml:space="preserve">качества </w:t>
      </w:r>
      <w:r w:rsidR="00115755">
        <w:rPr>
          <w:rFonts w:ascii="Times New Roman" w:eastAsia="Calibri" w:hAnsi="Times New Roman" w:cs="Times New Roman"/>
          <w:sz w:val="28"/>
          <w:szCs w:val="28"/>
        </w:rPr>
        <w:t>проведения</w:t>
      </w:r>
      <w:r w:rsidR="00D54ED6" w:rsidRPr="004C05E4">
        <w:rPr>
          <w:rFonts w:ascii="Times New Roman" w:eastAsia="Calibri" w:hAnsi="Times New Roman" w:cs="Times New Roman"/>
          <w:sz w:val="28"/>
          <w:szCs w:val="28"/>
        </w:rPr>
        <w:t xml:space="preserve"> мероприятий внутреннего финансового аудита;</w:t>
      </w:r>
    </w:p>
    <w:p w14:paraId="30111B0B" w14:textId="7E3B0B5B" w:rsidR="00707E18" w:rsidRDefault="00D97CFD" w:rsidP="00193AB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 иные положения, необходимые для обеспечения осуществления </w:t>
      </w:r>
      <w:r w:rsidRPr="00045E25">
        <w:rPr>
          <w:rFonts w:ascii="Times New Roman" w:eastAsia="Calibri" w:hAnsi="Times New Roman" w:cs="Times New Roman"/>
          <w:sz w:val="28"/>
          <w:szCs w:val="28"/>
        </w:rPr>
        <w:t>внутреннего финансового аудита с соблюдением федеральных стандартов внутреннего финансового аудита</w:t>
      </w:r>
      <w:r w:rsidR="003979DF">
        <w:rPr>
          <w:rFonts w:ascii="Times New Roman" w:eastAsia="Calibri" w:hAnsi="Times New Roman" w:cs="Times New Roman"/>
          <w:sz w:val="28"/>
          <w:szCs w:val="28"/>
        </w:rPr>
        <w:t xml:space="preserve">, </w:t>
      </w:r>
      <w:r w:rsidR="00193AB6">
        <w:rPr>
          <w:rFonts w:ascii="Times New Roman" w:eastAsia="Calibri" w:hAnsi="Times New Roman" w:cs="Times New Roman"/>
          <w:sz w:val="28"/>
          <w:szCs w:val="28"/>
        </w:rPr>
        <w:t xml:space="preserve">в том числе касающиеся </w:t>
      </w:r>
      <w:r w:rsidR="00971810">
        <w:rPr>
          <w:rFonts w:ascii="Times New Roman" w:eastAsia="Calibri" w:hAnsi="Times New Roman" w:cs="Times New Roman"/>
          <w:sz w:val="28"/>
          <w:szCs w:val="28"/>
        </w:rPr>
        <w:t xml:space="preserve">передачи </w:t>
      </w:r>
      <w:r w:rsidR="00971810">
        <w:rPr>
          <w:rFonts w:ascii="Times New Roman" w:eastAsia="Calibri" w:hAnsi="Times New Roman" w:cs="Times New Roman"/>
          <w:sz w:val="28"/>
          <w:szCs w:val="28"/>
        </w:rPr>
        <w:lastRenderedPageBreak/>
        <w:t xml:space="preserve">полномочий по осуществлению </w:t>
      </w:r>
      <w:r w:rsidR="00971810" w:rsidRPr="00045E25">
        <w:rPr>
          <w:rFonts w:ascii="Times New Roman" w:eastAsia="Calibri" w:hAnsi="Times New Roman" w:cs="Times New Roman"/>
          <w:sz w:val="28"/>
          <w:szCs w:val="28"/>
        </w:rPr>
        <w:t>внутреннего финансового аудита</w:t>
      </w:r>
      <w:r w:rsidR="00971810">
        <w:rPr>
          <w:rFonts w:ascii="Times New Roman" w:eastAsia="Calibri" w:hAnsi="Times New Roman" w:cs="Times New Roman"/>
          <w:sz w:val="28"/>
          <w:szCs w:val="28"/>
        </w:rPr>
        <w:t xml:space="preserve"> (их </w:t>
      </w:r>
      <w:r w:rsidR="00193AB6">
        <w:rPr>
          <w:rFonts w:ascii="Times New Roman" w:eastAsia="Calibri" w:hAnsi="Times New Roman" w:cs="Times New Roman"/>
          <w:sz w:val="28"/>
          <w:szCs w:val="28"/>
        </w:rPr>
        <w:t>принятия</w:t>
      </w:r>
      <w:r w:rsidR="00971810">
        <w:rPr>
          <w:rFonts w:ascii="Times New Roman" w:eastAsia="Calibri" w:hAnsi="Times New Roman" w:cs="Times New Roman"/>
          <w:sz w:val="28"/>
          <w:szCs w:val="28"/>
        </w:rPr>
        <w:t xml:space="preserve"> </w:t>
      </w:r>
      <w:r w:rsidR="00193AB6">
        <w:rPr>
          <w:rFonts w:ascii="Times New Roman" w:eastAsia="Calibri" w:hAnsi="Times New Roman" w:cs="Times New Roman"/>
          <w:sz w:val="28"/>
          <w:szCs w:val="28"/>
        </w:rPr>
        <w:t>от администраторов бюджетных средств</w:t>
      </w:r>
      <w:r w:rsidR="00971810">
        <w:rPr>
          <w:rFonts w:ascii="Times New Roman" w:eastAsia="Calibri" w:hAnsi="Times New Roman" w:cs="Times New Roman"/>
          <w:sz w:val="28"/>
          <w:szCs w:val="28"/>
        </w:rPr>
        <w:t>)</w:t>
      </w:r>
      <w:r w:rsidR="004E1DD0">
        <w:rPr>
          <w:rFonts w:ascii="Times New Roman" w:eastAsia="Calibri" w:hAnsi="Times New Roman" w:cs="Times New Roman"/>
          <w:sz w:val="28"/>
          <w:szCs w:val="28"/>
        </w:rPr>
        <w:t>.</w:t>
      </w:r>
    </w:p>
    <w:p w14:paraId="5493EFCB" w14:textId="77777777" w:rsidR="004E1DD0" w:rsidRDefault="004E1DD0" w:rsidP="00CA360F">
      <w:pPr>
        <w:spacing w:after="0" w:line="240" w:lineRule="auto"/>
        <w:ind w:firstLine="709"/>
        <w:jc w:val="both"/>
        <w:rPr>
          <w:rFonts w:ascii="Times New Roman" w:eastAsia="Calibri" w:hAnsi="Times New Roman" w:cs="Times New Roman"/>
          <w:sz w:val="28"/>
          <w:szCs w:val="28"/>
        </w:rPr>
      </w:pPr>
    </w:p>
    <w:p w14:paraId="164F9FF5" w14:textId="79EEAF33" w:rsidR="00707E18" w:rsidRPr="00707E18" w:rsidRDefault="00707E18" w:rsidP="00CA360F">
      <w:pPr>
        <w:pStyle w:val="1"/>
        <w:spacing w:before="0" w:line="240" w:lineRule="auto"/>
        <w:jc w:val="center"/>
        <w:rPr>
          <w:rFonts w:ascii="Times New Roman" w:hAnsi="Times New Roman" w:cs="Times New Roman"/>
          <w:color w:val="auto"/>
        </w:rPr>
      </w:pPr>
      <w:r w:rsidRPr="00707E18">
        <w:rPr>
          <w:rFonts w:ascii="Times New Roman" w:hAnsi="Times New Roman" w:cs="Times New Roman"/>
          <w:color w:val="auto"/>
        </w:rPr>
        <w:t>IV. Случаи и порядок передачи полномочий по осуществлению внутреннего финансового аудита</w:t>
      </w:r>
    </w:p>
    <w:p w14:paraId="1B473882" w14:textId="77777777" w:rsidR="00707E18" w:rsidRDefault="00707E18" w:rsidP="00CA360F">
      <w:pPr>
        <w:spacing w:after="0" w:line="240" w:lineRule="auto"/>
        <w:ind w:firstLine="709"/>
        <w:jc w:val="both"/>
        <w:rPr>
          <w:rFonts w:ascii="Times New Roman" w:eastAsia="Calibri" w:hAnsi="Times New Roman" w:cs="Times New Roman"/>
          <w:sz w:val="28"/>
          <w:szCs w:val="28"/>
        </w:rPr>
      </w:pPr>
    </w:p>
    <w:p w14:paraId="7454DB0F" w14:textId="7812C5D7" w:rsidR="00F93696" w:rsidRPr="00EB488B" w:rsidRDefault="007333BA" w:rsidP="00EB488B">
      <w:pPr>
        <w:spacing w:after="0" w:line="360" w:lineRule="auto"/>
        <w:ind w:firstLine="709"/>
        <w:jc w:val="both"/>
        <w:rPr>
          <w:rFonts w:ascii="Times New Roman" w:hAnsi="Times New Roman" w:cs="Times New Roman"/>
          <w:sz w:val="28"/>
          <w:szCs w:val="28"/>
          <w:highlight w:val="yellow"/>
        </w:rPr>
      </w:pPr>
      <w:r w:rsidRPr="00EB488B">
        <w:rPr>
          <w:rFonts w:ascii="Times New Roman" w:eastAsia="Calibri" w:hAnsi="Times New Roman" w:cs="Times New Roman"/>
          <w:sz w:val="28"/>
          <w:szCs w:val="28"/>
        </w:rPr>
        <w:t>12.</w:t>
      </w:r>
      <w:r w:rsidR="00F93696" w:rsidRPr="00EB488B">
        <w:rPr>
          <w:rFonts w:ascii="Times New Roman" w:eastAsia="Calibri" w:hAnsi="Times New Roman" w:cs="Times New Roman"/>
          <w:sz w:val="28"/>
          <w:szCs w:val="28"/>
        </w:rPr>
        <w:t xml:space="preserve"> </w:t>
      </w:r>
      <w:r w:rsidR="00F93696" w:rsidRPr="00115755">
        <w:rPr>
          <w:rFonts w:ascii="Times New Roman" w:eastAsia="Calibri" w:hAnsi="Times New Roman" w:cs="Times New Roman"/>
          <w:sz w:val="28"/>
          <w:szCs w:val="28"/>
        </w:rPr>
        <w:t xml:space="preserve">Решение руководителя администратора бюджетных средств о передаче полномочия по осуществлению внутреннего финансового аудита может быть принято в </w:t>
      </w:r>
      <w:r w:rsidR="00115755" w:rsidRPr="00115755">
        <w:rPr>
          <w:rFonts w:ascii="Times New Roman" w:eastAsia="Calibri" w:hAnsi="Times New Roman" w:cs="Times New Roman"/>
          <w:sz w:val="28"/>
          <w:szCs w:val="28"/>
        </w:rPr>
        <w:t xml:space="preserve">одном из </w:t>
      </w:r>
      <w:r w:rsidR="00F93696" w:rsidRPr="00115755">
        <w:rPr>
          <w:rFonts w:ascii="Times New Roman" w:eastAsia="Calibri" w:hAnsi="Times New Roman" w:cs="Times New Roman"/>
          <w:sz w:val="28"/>
          <w:szCs w:val="28"/>
        </w:rPr>
        <w:t>следующих случа</w:t>
      </w:r>
      <w:r w:rsidR="00115755" w:rsidRPr="00115755">
        <w:rPr>
          <w:rFonts w:ascii="Times New Roman" w:eastAsia="Calibri" w:hAnsi="Times New Roman" w:cs="Times New Roman"/>
          <w:sz w:val="28"/>
          <w:szCs w:val="28"/>
        </w:rPr>
        <w:t>ев</w:t>
      </w:r>
      <w:r w:rsidR="00F93696" w:rsidRPr="00115755">
        <w:rPr>
          <w:rFonts w:ascii="Times New Roman" w:eastAsia="Calibri" w:hAnsi="Times New Roman" w:cs="Times New Roman"/>
          <w:sz w:val="28"/>
          <w:szCs w:val="28"/>
        </w:rPr>
        <w:t>:</w:t>
      </w:r>
    </w:p>
    <w:p w14:paraId="61FD3F17" w14:textId="7ABF4CF7" w:rsidR="00F93696" w:rsidRPr="00115755" w:rsidRDefault="00F93696" w:rsidP="00107747">
      <w:pPr>
        <w:spacing w:after="0" w:line="360" w:lineRule="auto"/>
        <w:ind w:firstLine="709"/>
        <w:jc w:val="both"/>
        <w:rPr>
          <w:rFonts w:ascii="Times New Roman" w:eastAsia="Calibri" w:hAnsi="Times New Roman" w:cs="Times New Roman"/>
          <w:sz w:val="28"/>
          <w:szCs w:val="28"/>
        </w:rPr>
      </w:pPr>
      <w:r w:rsidRPr="00115755">
        <w:rPr>
          <w:rFonts w:ascii="Times New Roman" w:eastAsia="Calibri" w:hAnsi="Times New Roman" w:cs="Times New Roman"/>
          <w:sz w:val="28"/>
          <w:szCs w:val="28"/>
        </w:rPr>
        <w:t xml:space="preserve">а) отсутствие возможности образования субъекта внутреннего финансового аудита </w:t>
      </w:r>
      <w:r w:rsidR="00107747" w:rsidRPr="00115755">
        <w:rPr>
          <w:rFonts w:ascii="Times New Roman" w:eastAsia="Calibri" w:hAnsi="Times New Roman" w:cs="Times New Roman"/>
          <w:sz w:val="28"/>
          <w:szCs w:val="28"/>
        </w:rPr>
        <w:t>на основе принципа функциональной независимости</w:t>
      </w:r>
      <w:r w:rsidRPr="00115755">
        <w:rPr>
          <w:rFonts w:ascii="Times New Roman" w:eastAsia="Calibri" w:hAnsi="Times New Roman" w:cs="Times New Roman"/>
          <w:sz w:val="28"/>
          <w:szCs w:val="28"/>
        </w:rPr>
        <w:t>;</w:t>
      </w:r>
    </w:p>
    <w:p w14:paraId="50CAADCB" w14:textId="27EA1B45" w:rsidR="00115755" w:rsidRPr="00115755" w:rsidRDefault="00F93696" w:rsidP="00115755">
      <w:pPr>
        <w:spacing w:after="0" w:line="360" w:lineRule="auto"/>
        <w:ind w:firstLine="709"/>
        <w:jc w:val="both"/>
        <w:rPr>
          <w:rFonts w:ascii="Times New Roman" w:eastAsia="Calibri" w:hAnsi="Times New Roman" w:cs="Times New Roman"/>
          <w:sz w:val="28"/>
          <w:szCs w:val="28"/>
        </w:rPr>
      </w:pPr>
      <w:r w:rsidRPr="00115755">
        <w:rPr>
          <w:rFonts w:ascii="Times New Roman" w:eastAsia="Calibri" w:hAnsi="Times New Roman" w:cs="Times New Roman"/>
          <w:sz w:val="28"/>
          <w:szCs w:val="28"/>
        </w:rPr>
        <w:t xml:space="preserve">б) </w:t>
      </w:r>
      <w:r w:rsidR="00C11776" w:rsidRPr="00115755">
        <w:rPr>
          <w:rFonts w:ascii="Times New Roman" w:eastAsia="Calibri" w:hAnsi="Times New Roman" w:cs="Times New Roman"/>
          <w:sz w:val="28"/>
          <w:szCs w:val="28"/>
        </w:rPr>
        <w:t xml:space="preserve">отсутствие </w:t>
      </w:r>
      <w:r w:rsidR="00C11776" w:rsidRPr="00F93696">
        <w:rPr>
          <w:rFonts w:ascii="Times New Roman" w:eastAsia="Calibri" w:hAnsi="Times New Roman" w:cs="Times New Roman"/>
          <w:sz w:val="28"/>
          <w:szCs w:val="28"/>
        </w:rPr>
        <w:t>необходимых и достаточных ресурсов для осуществления внутреннего финансового аудита</w:t>
      </w:r>
      <w:r w:rsidR="00C11776">
        <w:rPr>
          <w:rFonts w:ascii="Times New Roman" w:eastAsia="Calibri" w:hAnsi="Times New Roman" w:cs="Times New Roman"/>
          <w:sz w:val="28"/>
          <w:szCs w:val="28"/>
        </w:rPr>
        <w:t xml:space="preserve">, в том числе </w:t>
      </w:r>
      <w:r w:rsidR="00115755" w:rsidRPr="00115755">
        <w:rPr>
          <w:rFonts w:ascii="Times New Roman" w:eastAsia="Calibri" w:hAnsi="Times New Roman" w:cs="Times New Roman"/>
          <w:sz w:val="28"/>
          <w:szCs w:val="28"/>
        </w:rPr>
        <w:t>трудовы</w:t>
      </w:r>
      <w:r w:rsidR="00115755">
        <w:rPr>
          <w:rFonts w:ascii="Times New Roman" w:eastAsia="Calibri" w:hAnsi="Times New Roman" w:cs="Times New Roman"/>
          <w:sz w:val="28"/>
          <w:szCs w:val="28"/>
        </w:rPr>
        <w:t>х</w:t>
      </w:r>
      <w:r w:rsidR="00115755" w:rsidRPr="00115755">
        <w:rPr>
          <w:rFonts w:ascii="Times New Roman" w:eastAsia="Calibri" w:hAnsi="Times New Roman" w:cs="Times New Roman"/>
          <w:sz w:val="28"/>
          <w:szCs w:val="28"/>
        </w:rPr>
        <w:t>, материальны</w:t>
      </w:r>
      <w:r w:rsidR="00115755">
        <w:rPr>
          <w:rFonts w:ascii="Times New Roman" w:eastAsia="Calibri" w:hAnsi="Times New Roman" w:cs="Times New Roman"/>
          <w:sz w:val="28"/>
          <w:szCs w:val="28"/>
        </w:rPr>
        <w:t>х</w:t>
      </w:r>
      <w:r w:rsidR="00115755" w:rsidRPr="00115755">
        <w:rPr>
          <w:rFonts w:ascii="Times New Roman" w:eastAsia="Calibri" w:hAnsi="Times New Roman" w:cs="Times New Roman"/>
          <w:sz w:val="28"/>
          <w:szCs w:val="28"/>
        </w:rPr>
        <w:t>, финансовы</w:t>
      </w:r>
      <w:r w:rsidR="00115755">
        <w:rPr>
          <w:rFonts w:ascii="Times New Roman" w:eastAsia="Calibri" w:hAnsi="Times New Roman" w:cs="Times New Roman"/>
          <w:sz w:val="28"/>
          <w:szCs w:val="28"/>
        </w:rPr>
        <w:t>х</w:t>
      </w:r>
      <w:r w:rsidR="00115755" w:rsidRPr="00115755">
        <w:rPr>
          <w:rFonts w:ascii="Times New Roman" w:eastAsia="Calibri" w:hAnsi="Times New Roman" w:cs="Times New Roman"/>
          <w:sz w:val="28"/>
          <w:szCs w:val="28"/>
        </w:rPr>
        <w:t xml:space="preserve"> и ины</w:t>
      </w:r>
      <w:r w:rsidR="00115755">
        <w:rPr>
          <w:rFonts w:ascii="Times New Roman" w:eastAsia="Calibri" w:hAnsi="Times New Roman" w:cs="Times New Roman"/>
          <w:sz w:val="28"/>
          <w:szCs w:val="28"/>
        </w:rPr>
        <w:t>х</w:t>
      </w:r>
      <w:r w:rsidR="00115755" w:rsidRPr="00115755">
        <w:rPr>
          <w:rFonts w:ascii="Times New Roman" w:eastAsia="Calibri" w:hAnsi="Times New Roman" w:cs="Times New Roman"/>
          <w:sz w:val="28"/>
          <w:szCs w:val="28"/>
        </w:rPr>
        <w:t xml:space="preserve"> ресурс</w:t>
      </w:r>
      <w:r w:rsidR="00115755">
        <w:rPr>
          <w:rFonts w:ascii="Times New Roman" w:eastAsia="Calibri" w:hAnsi="Times New Roman" w:cs="Times New Roman"/>
          <w:sz w:val="28"/>
          <w:szCs w:val="28"/>
        </w:rPr>
        <w:t>ов</w:t>
      </w:r>
      <w:r w:rsidR="00115755" w:rsidRPr="00115755">
        <w:rPr>
          <w:rFonts w:ascii="Times New Roman" w:eastAsia="Calibri" w:hAnsi="Times New Roman" w:cs="Times New Roman"/>
          <w:sz w:val="28"/>
          <w:szCs w:val="28"/>
        </w:rPr>
        <w:t xml:space="preserve">, которые способны </w:t>
      </w:r>
      <w:r w:rsidR="00115755">
        <w:rPr>
          <w:rFonts w:ascii="Times New Roman" w:eastAsia="Calibri" w:hAnsi="Times New Roman" w:cs="Times New Roman"/>
          <w:sz w:val="28"/>
          <w:szCs w:val="28"/>
        </w:rPr>
        <w:t>обеспечить</w:t>
      </w:r>
      <w:r w:rsidR="00115755" w:rsidRPr="00115755">
        <w:rPr>
          <w:rFonts w:ascii="Times New Roman" w:eastAsia="Calibri" w:hAnsi="Times New Roman" w:cs="Times New Roman"/>
          <w:sz w:val="28"/>
          <w:szCs w:val="28"/>
        </w:rPr>
        <w:t xml:space="preserve"> </w:t>
      </w:r>
      <w:r w:rsidR="00115755">
        <w:rPr>
          <w:rFonts w:ascii="Times New Roman" w:eastAsia="Calibri" w:hAnsi="Times New Roman" w:cs="Times New Roman"/>
          <w:sz w:val="28"/>
          <w:szCs w:val="28"/>
        </w:rPr>
        <w:t>качественное</w:t>
      </w:r>
      <w:r w:rsidR="00115755" w:rsidRPr="00115755">
        <w:rPr>
          <w:rFonts w:ascii="Times New Roman" w:eastAsia="Calibri" w:hAnsi="Times New Roman" w:cs="Times New Roman"/>
          <w:sz w:val="28"/>
          <w:szCs w:val="28"/>
        </w:rPr>
        <w:t xml:space="preserve"> проведени</w:t>
      </w:r>
      <w:r w:rsidR="00115755">
        <w:rPr>
          <w:rFonts w:ascii="Times New Roman" w:eastAsia="Calibri" w:hAnsi="Times New Roman" w:cs="Times New Roman"/>
          <w:sz w:val="28"/>
          <w:szCs w:val="28"/>
        </w:rPr>
        <w:t>е</w:t>
      </w:r>
      <w:r w:rsidR="00115755" w:rsidRPr="00115755">
        <w:rPr>
          <w:rFonts w:ascii="Times New Roman" w:eastAsia="Calibri" w:hAnsi="Times New Roman" w:cs="Times New Roman"/>
          <w:sz w:val="28"/>
          <w:szCs w:val="28"/>
        </w:rPr>
        <w:t xml:space="preserve"> мероприяти</w:t>
      </w:r>
      <w:r w:rsidR="00115755">
        <w:rPr>
          <w:rFonts w:ascii="Times New Roman" w:eastAsia="Calibri" w:hAnsi="Times New Roman" w:cs="Times New Roman"/>
          <w:sz w:val="28"/>
          <w:szCs w:val="28"/>
        </w:rPr>
        <w:t>й</w:t>
      </w:r>
      <w:r w:rsidR="00115755" w:rsidRPr="00115755">
        <w:rPr>
          <w:rFonts w:ascii="Times New Roman" w:eastAsia="Calibri" w:hAnsi="Times New Roman" w:cs="Times New Roman"/>
          <w:sz w:val="28"/>
          <w:szCs w:val="28"/>
        </w:rPr>
        <w:t xml:space="preserve"> внутреннего финансового аудита</w:t>
      </w:r>
      <w:r w:rsidR="00115755">
        <w:rPr>
          <w:rFonts w:ascii="Times New Roman" w:eastAsia="Calibri" w:hAnsi="Times New Roman" w:cs="Times New Roman"/>
          <w:sz w:val="28"/>
          <w:szCs w:val="28"/>
        </w:rPr>
        <w:t>;</w:t>
      </w:r>
    </w:p>
    <w:p w14:paraId="1B145421" w14:textId="77777777" w:rsidR="00CE4DF4" w:rsidRDefault="00C11776" w:rsidP="00CE4DF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Pr>
          <w:rFonts w:ascii="Times New Roman" w:hAnsi="Times New Roman" w:cs="Times New Roman"/>
          <w:sz w:val="28"/>
          <w:szCs w:val="28"/>
        </w:rPr>
        <w:t>отсутствие должностных лиц</w:t>
      </w:r>
      <w:r w:rsidR="00115755">
        <w:rPr>
          <w:rFonts w:ascii="Times New Roman" w:hAnsi="Times New Roman" w:cs="Times New Roman"/>
          <w:sz w:val="28"/>
          <w:szCs w:val="28"/>
        </w:rPr>
        <w:t xml:space="preserve"> (</w:t>
      </w:r>
      <w:r>
        <w:rPr>
          <w:rFonts w:ascii="Times New Roman" w:hAnsi="Times New Roman" w:cs="Times New Roman"/>
          <w:sz w:val="28"/>
          <w:szCs w:val="28"/>
        </w:rPr>
        <w:t>работников</w:t>
      </w:r>
      <w:r w:rsidR="00115755">
        <w:rPr>
          <w:rFonts w:ascii="Times New Roman" w:hAnsi="Times New Roman" w:cs="Times New Roman"/>
          <w:sz w:val="28"/>
          <w:szCs w:val="28"/>
        </w:rPr>
        <w:t>)</w:t>
      </w:r>
      <w:r>
        <w:rPr>
          <w:rFonts w:ascii="Times New Roman" w:hAnsi="Times New Roman" w:cs="Times New Roman"/>
          <w:sz w:val="28"/>
          <w:szCs w:val="28"/>
        </w:rPr>
        <w:t xml:space="preserve">, обладающих необходимыми профессиональными знаниями, навыками и компетенциями, позволяющими </w:t>
      </w:r>
      <w:r>
        <w:rPr>
          <w:rFonts w:ascii="Times New Roman" w:eastAsia="Calibri" w:hAnsi="Times New Roman" w:cs="Times New Roman"/>
          <w:sz w:val="28"/>
          <w:szCs w:val="28"/>
        </w:rPr>
        <w:t>этим лицам</w:t>
      </w:r>
      <w:r w:rsidRPr="00C11776">
        <w:rPr>
          <w:rFonts w:ascii="Times New Roman" w:eastAsia="Calibri" w:hAnsi="Times New Roman" w:cs="Times New Roman"/>
          <w:sz w:val="28"/>
          <w:szCs w:val="28"/>
        </w:rPr>
        <w:t xml:space="preserve"> осуществлять внутренний финансовый аудит </w:t>
      </w:r>
      <w:r>
        <w:rPr>
          <w:rFonts w:ascii="Times New Roman" w:eastAsia="Calibri" w:hAnsi="Times New Roman" w:cs="Times New Roman"/>
          <w:sz w:val="28"/>
          <w:szCs w:val="28"/>
        </w:rPr>
        <w:t xml:space="preserve">(выполнять стоящие </w:t>
      </w:r>
      <w:r w:rsidRPr="00C11776">
        <w:rPr>
          <w:rFonts w:ascii="Times New Roman" w:eastAsia="Calibri" w:hAnsi="Times New Roman" w:cs="Times New Roman"/>
          <w:sz w:val="28"/>
          <w:szCs w:val="28"/>
        </w:rPr>
        <w:t>перед субъектом внутреннего финансового аудита цел</w:t>
      </w:r>
      <w:r>
        <w:rPr>
          <w:rFonts w:ascii="Times New Roman" w:eastAsia="Calibri" w:hAnsi="Times New Roman" w:cs="Times New Roman"/>
          <w:sz w:val="28"/>
          <w:szCs w:val="28"/>
        </w:rPr>
        <w:t>и</w:t>
      </w:r>
      <w:r w:rsidRPr="00C11776">
        <w:rPr>
          <w:rFonts w:ascii="Times New Roman" w:eastAsia="Calibri" w:hAnsi="Times New Roman" w:cs="Times New Roman"/>
          <w:sz w:val="28"/>
          <w:szCs w:val="28"/>
        </w:rPr>
        <w:t xml:space="preserve"> и задач</w:t>
      </w:r>
      <w:r>
        <w:rPr>
          <w:rFonts w:ascii="Times New Roman" w:eastAsia="Calibri" w:hAnsi="Times New Roman" w:cs="Times New Roman"/>
          <w:sz w:val="28"/>
          <w:szCs w:val="28"/>
        </w:rPr>
        <w:t xml:space="preserve">и) </w:t>
      </w:r>
      <w:r w:rsidRPr="00C11776">
        <w:rPr>
          <w:rFonts w:ascii="Times New Roman" w:eastAsia="Calibri" w:hAnsi="Times New Roman" w:cs="Times New Roman"/>
          <w:sz w:val="28"/>
          <w:szCs w:val="28"/>
        </w:rPr>
        <w:t>беспристрастно, качественно и с недопущением конфликта интересов любого рода</w:t>
      </w:r>
      <w:r>
        <w:rPr>
          <w:rFonts w:ascii="Times New Roman" w:eastAsia="Calibri" w:hAnsi="Times New Roman" w:cs="Times New Roman"/>
          <w:sz w:val="28"/>
          <w:szCs w:val="28"/>
        </w:rPr>
        <w:t>;</w:t>
      </w:r>
    </w:p>
    <w:p w14:paraId="670FE4BB" w14:textId="77777777" w:rsidR="00CE4DF4" w:rsidRDefault="00C11776" w:rsidP="00CE4DF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663433">
        <w:rPr>
          <w:rFonts w:ascii="Times New Roman" w:eastAsia="Calibri" w:hAnsi="Times New Roman" w:cs="Times New Roman"/>
          <w:sz w:val="28"/>
          <w:szCs w:val="28"/>
        </w:rPr>
        <w:t xml:space="preserve"> </w:t>
      </w:r>
      <w:r w:rsidR="00550366">
        <w:rPr>
          <w:rFonts w:ascii="Times New Roman" w:eastAsia="Calibri" w:hAnsi="Times New Roman" w:cs="Times New Roman"/>
          <w:sz w:val="28"/>
          <w:szCs w:val="28"/>
        </w:rPr>
        <w:t xml:space="preserve">наличие нарушений при выполнении </w:t>
      </w:r>
      <w:r w:rsidR="00550366" w:rsidRPr="00115755">
        <w:rPr>
          <w:rFonts w:ascii="Times New Roman" w:eastAsia="Calibri" w:hAnsi="Times New Roman" w:cs="Times New Roman"/>
          <w:sz w:val="28"/>
          <w:szCs w:val="28"/>
        </w:rPr>
        <w:t>полномочи</w:t>
      </w:r>
      <w:r w:rsidR="00550366">
        <w:rPr>
          <w:rFonts w:ascii="Times New Roman" w:eastAsia="Calibri" w:hAnsi="Times New Roman" w:cs="Times New Roman"/>
          <w:sz w:val="28"/>
          <w:szCs w:val="28"/>
        </w:rPr>
        <w:t>й</w:t>
      </w:r>
      <w:r w:rsidR="00550366" w:rsidRPr="00115755">
        <w:rPr>
          <w:rFonts w:ascii="Times New Roman" w:eastAsia="Calibri" w:hAnsi="Times New Roman" w:cs="Times New Roman"/>
          <w:sz w:val="28"/>
          <w:szCs w:val="28"/>
        </w:rPr>
        <w:t xml:space="preserve"> по осуществлению внутреннего финансового аудита</w:t>
      </w:r>
      <w:r w:rsidR="00CE4DF4">
        <w:rPr>
          <w:rFonts w:ascii="Times New Roman" w:eastAsia="Calibri" w:hAnsi="Times New Roman" w:cs="Times New Roman"/>
          <w:sz w:val="28"/>
          <w:szCs w:val="28"/>
        </w:rPr>
        <w:t xml:space="preserve"> и (или)</w:t>
      </w:r>
      <w:r w:rsidR="00550366">
        <w:rPr>
          <w:rFonts w:ascii="Times New Roman" w:eastAsia="Calibri" w:hAnsi="Times New Roman" w:cs="Times New Roman"/>
          <w:sz w:val="28"/>
          <w:szCs w:val="28"/>
        </w:rPr>
        <w:t xml:space="preserve"> необеспечение контроля </w:t>
      </w:r>
      <w:r w:rsidR="00550366" w:rsidRPr="004C05E4">
        <w:rPr>
          <w:rFonts w:ascii="Times New Roman" w:eastAsia="Calibri" w:hAnsi="Times New Roman" w:cs="Times New Roman"/>
          <w:sz w:val="28"/>
          <w:szCs w:val="28"/>
        </w:rPr>
        <w:t xml:space="preserve">качества </w:t>
      </w:r>
      <w:r w:rsidR="00550366">
        <w:rPr>
          <w:rFonts w:ascii="Times New Roman" w:eastAsia="Calibri" w:hAnsi="Times New Roman" w:cs="Times New Roman"/>
          <w:sz w:val="28"/>
          <w:szCs w:val="28"/>
        </w:rPr>
        <w:t>проведения</w:t>
      </w:r>
      <w:r w:rsidR="00550366" w:rsidRPr="004C05E4">
        <w:rPr>
          <w:rFonts w:ascii="Times New Roman" w:eastAsia="Calibri" w:hAnsi="Times New Roman" w:cs="Times New Roman"/>
          <w:sz w:val="28"/>
          <w:szCs w:val="28"/>
        </w:rPr>
        <w:t xml:space="preserve"> мероприятий внутреннего финансового аудита</w:t>
      </w:r>
      <w:r w:rsidR="00F93696">
        <w:rPr>
          <w:rFonts w:ascii="Times New Roman" w:hAnsi="Times New Roman" w:cs="Times New Roman"/>
          <w:sz w:val="28"/>
          <w:szCs w:val="28"/>
        </w:rPr>
        <w:t xml:space="preserve">, </w:t>
      </w:r>
      <w:r w:rsidR="00CE4DF4">
        <w:rPr>
          <w:rFonts w:ascii="Times New Roman" w:hAnsi="Times New Roman" w:cs="Times New Roman"/>
          <w:sz w:val="28"/>
          <w:szCs w:val="28"/>
        </w:rPr>
        <w:t>определенное</w:t>
      </w:r>
      <w:r w:rsidR="00F93696">
        <w:rPr>
          <w:rFonts w:ascii="Times New Roman" w:hAnsi="Times New Roman" w:cs="Times New Roman"/>
          <w:sz w:val="28"/>
          <w:szCs w:val="28"/>
        </w:rPr>
        <w:t xml:space="preserve"> по результатам </w:t>
      </w:r>
      <w:r>
        <w:rPr>
          <w:rFonts w:ascii="Times New Roman" w:hAnsi="Times New Roman" w:cs="Times New Roman"/>
          <w:sz w:val="28"/>
          <w:szCs w:val="28"/>
        </w:rPr>
        <w:t xml:space="preserve">проведения </w:t>
      </w:r>
      <w:r w:rsidRPr="00C11776">
        <w:rPr>
          <w:rFonts w:ascii="Times New Roman" w:hAnsi="Times New Roman" w:cs="Times New Roman"/>
          <w:sz w:val="28"/>
          <w:szCs w:val="28"/>
        </w:rPr>
        <w:t>главным ад</w:t>
      </w:r>
      <w:r w:rsidR="00CE4DF4">
        <w:rPr>
          <w:rFonts w:ascii="Times New Roman" w:hAnsi="Times New Roman" w:cs="Times New Roman"/>
          <w:sz w:val="28"/>
          <w:szCs w:val="28"/>
        </w:rPr>
        <w:t xml:space="preserve">министратором бюджетных средств </w:t>
      </w:r>
      <w:r>
        <w:rPr>
          <w:rFonts w:ascii="Times New Roman" w:hAnsi="Times New Roman" w:cs="Times New Roman"/>
          <w:sz w:val="28"/>
          <w:szCs w:val="28"/>
        </w:rPr>
        <w:t>мониторинга качества финансового менеджмента</w:t>
      </w:r>
      <w:r w:rsidRPr="00663433">
        <w:rPr>
          <w:rFonts w:ascii="Times New Roman" w:hAnsi="Times New Roman" w:cs="Times New Roman"/>
          <w:sz w:val="28"/>
          <w:szCs w:val="28"/>
        </w:rPr>
        <w:t xml:space="preserve"> </w:t>
      </w:r>
      <w:r w:rsidRPr="00C11776">
        <w:rPr>
          <w:rFonts w:ascii="Times New Roman" w:hAnsi="Times New Roman" w:cs="Times New Roman"/>
          <w:sz w:val="28"/>
          <w:szCs w:val="28"/>
        </w:rPr>
        <w:t>в отношении подведомственных ему ад</w:t>
      </w:r>
      <w:r w:rsidR="00663433" w:rsidRPr="00663433">
        <w:rPr>
          <w:rFonts w:ascii="Times New Roman" w:hAnsi="Times New Roman" w:cs="Times New Roman"/>
          <w:sz w:val="28"/>
          <w:szCs w:val="28"/>
        </w:rPr>
        <w:t xml:space="preserve">министраторов бюджетных средств, а также </w:t>
      </w:r>
      <w:r w:rsidR="00CE4DF4">
        <w:rPr>
          <w:rFonts w:ascii="Times New Roman" w:hAnsi="Times New Roman" w:cs="Times New Roman"/>
          <w:sz w:val="28"/>
          <w:szCs w:val="28"/>
        </w:rPr>
        <w:t xml:space="preserve">определенное </w:t>
      </w:r>
      <w:r w:rsidR="00663433" w:rsidRPr="00663433">
        <w:rPr>
          <w:rFonts w:ascii="Times New Roman" w:hAnsi="Times New Roman" w:cs="Times New Roman"/>
          <w:sz w:val="28"/>
          <w:szCs w:val="28"/>
        </w:rPr>
        <w:t>по результатам проведения оценки осуществления внутреннего финансового аудита</w:t>
      </w:r>
      <w:r w:rsidR="00F93696">
        <w:rPr>
          <w:rFonts w:ascii="Times New Roman" w:hAnsi="Times New Roman" w:cs="Times New Roman"/>
          <w:sz w:val="28"/>
          <w:szCs w:val="28"/>
        </w:rPr>
        <w:t>;</w:t>
      </w:r>
    </w:p>
    <w:p w14:paraId="54EBE05A" w14:textId="77777777" w:rsidR="003F6D20" w:rsidRDefault="00CE4DF4" w:rsidP="009718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524CDD" w:rsidRPr="003F6D20">
        <w:rPr>
          <w:rFonts w:ascii="Times New Roman" w:hAnsi="Times New Roman" w:cs="Times New Roman"/>
          <w:sz w:val="28"/>
          <w:szCs w:val="28"/>
        </w:rPr>
        <w:t xml:space="preserve">выполнение администратором бюджетных средств однотипных внутренних бюджетных процедур, операций, в отношении которых бюджетные </w:t>
      </w:r>
      <w:r w:rsidR="00524CDD" w:rsidRPr="003F6D20">
        <w:rPr>
          <w:rFonts w:ascii="Times New Roman" w:hAnsi="Times New Roman" w:cs="Times New Roman"/>
          <w:sz w:val="28"/>
          <w:szCs w:val="28"/>
        </w:rPr>
        <w:lastRenderedPageBreak/>
        <w:t xml:space="preserve">риски минимизированы (устранены), в том числе путем совершения контрольных действий прикладными программными средствами автоматизации, степень влияния </w:t>
      </w:r>
      <w:r w:rsidR="00EB488B" w:rsidRPr="003F6D20">
        <w:rPr>
          <w:rFonts w:ascii="Times New Roman" w:hAnsi="Times New Roman" w:cs="Times New Roman"/>
          <w:sz w:val="28"/>
          <w:szCs w:val="28"/>
        </w:rPr>
        <w:t>бюджетных рисков низкая и не может оказать воздействие на результаты выполнения этих внутренних бюджетных процедур</w:t>
      </w:r>
      <w:r w:rsidR="003F6D20">
        <w:rPr>
          <w:rFonts w:ascii="Times New Roman" w:hAnsi="Times New Roman" w:cs="Times New Roman"/>
          <w:sz w:val="28"/>
          <w:szCs w:val="28"/>
        </w:rPr>
        <w:t>.</w:t>
      </w:r>
    </w:p>
    <w:p w14:paraId="0EF6AA38" w14:textId="4F768704" w:rsidR="00971810" w:rsidRDefault="004D14B3" w:rsidP="00971810">
      <w:pPr>
        <w:spacing w:after="0" w:line="36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1</w:t>
      </w:r>
      <w:r w:rsidR="00EB488B">
        <w:rPr>
          <w:rFonts w:ascii="Times New Roman" w:hAnsi="Times New Roman" w:cs="Times New Roman"/>
          <w:sz w:val="28"/>
          <w:szCs w:val="28"/>
        </w:rPr>
        <w:t>3</w:t>
      </w:r>
      <w:r>
        <w:rPr>
          <w:rFonts w:ascii="Times New Roman" w:hAnsi="Times New Roman" w:cs="Times New Roman"/>
          <w:sz w:val="28"/>
          <w:szCs w:val="28"/>
        </w:rPr>
        <w:t xml:space="preserve">. </w:t>
      </w:r>
      <w:r w:rsidR="0011220B">
        <w:rPr>
          <w:rFonts w:ascii="Times New Roman" w:hAnsi="Times New Roman" w:cs="Times New Roman"/>
          <w:sz w:val="28"/>
          <w:szCs w:val="28"/>
        </w:rPr>
        <w:t>А</w:t>
      </w:r>
      <w:r w:rsidR="0011220B" w:rsidRPr="0011220B">
        <w:rPr>
          <w:rFonts w:ascii="Times New Roman" w:hAnsi="Times New Roman" w:cs="Times New Roman"/>
          <w:sz w:val="28"/>
          <w:szCs w:val="28"/>
        </w:rPr>
        <w:t>дминистратор бюджетных средств</w:t>
      </w:r>
      <w:r w:rsidR="0011220B">
        <w:rPr>
          <w:rFonts w:ascii="Times New Roman" w:hAnsi="Times New Roman" w:cs="Times New Roman"/>
          <w:sz w:val="28"/>
          <w:szCs w:val="28"/>
        </w:rPr>
        <w:t xml:space="preserve"> с учетом положений пункта </w:t>
      </w:r>
      <w:r w:rsidR="00EB488B">
        <w:rPr>
          <w:rFonts w:ascii="Times New Roman" w:hAnsi="Times New Roman" w:cs="Times New Roman"/>
          <w:sz w:val="28"/>
          <w:szCs w:val="28"/>
        </w:rPr>
        <w:t>8</w:t>
      </w:r>
      <w:r w:rsidR="0011220B">
        <w:rPr>
          <w:rFonts w:ascii="Times New Roman" w:hAnsi="Times New Roman" w:cs="Times New Roman"/>
          <w:sz w:val="28"/>
          <w:szCs w:val="28"/>
        </w:rPr>
        <w:t xml:space="preserve"> настоящего Стандарта передает </w:t>
      </w:r>
      <w:r w:rsidR="0011220B" w:rsidRPr="006517A7">
        <w:rPr>
          <w:rFonts w:ascii="Times New Roman" w:hAnsi="Times New Roman" w:cs="Times New Roman"/>
          <w:sz w:val="28"/>
          <w:szCs w:val="28"/>
        </w:rPr>
        <w:t>полномочия по осуществлению внутреннего финансового аудита</w:t>
      </w:r>
      <w:r w:rsidR="0011220B">
        <w:rPr>
          <w:rFonts w:ascii="Times New Roman" w:hAnsi="Times New Roman" w:cs="Times New Roman"/>
          <w:sz w:val="28"/>
          <w:szCs w:val="28"/>
        </w:rPr>
        <w:t xml:space="preserve"> по согласованию с руководителем главного администратора (администратора) бюджетных средств, </w:t>
      </w:r>
      <w:r w:rsidR="00971810" w:rsidRPr="00D24169">
        <w:rPr>
          <w:rFonts w:ascii="Times New Roman" w:eastAsia="Times New Roman" w:hAnsi="Times New Roman" w:cs="Times New Roman"/>
          <w:sz w:val="28"/>
          <w:szCs w:val="28"/>
          <w:lang w:eastAsia="ru-RU"/>
        </w:rPr>
        <w:t>которому передаются указанные полномочия</w:t>
      </w:r>
      <w:r w:rsidR="00971810">
        <w:rPr>
          <w:rFonts w:ascii="Times New Roman" w:eastAsia="Times New Roman" w:hAnsi="Times New Roman" w:cs="Times New Roman"/>
          <w:sz w:val="28"/>
          <w:szCs w:val="28"/>
          <w:lang w:eastAsia="ru-RU"/>
        </w:rPr>
        <w:t>.</w:t>
      </w:r>
    </w:p>
    <w:p w14:paraId="76E32102" w14:textId="09020172" w:rsidR="0011220B" w:rsidRDefault="0011220B" w:rsidP="001122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A360F">
        <w:rPr>
          <w:rFonts w:ascii="Times New Roman" w:hAnsi="Times New Roman" w:cs="Times New Roman"/>
          <w:sz w:val="28"/>
          <w:szCs w:val="28"/>
        </w:rPr>
        <w:t>4</w:t>
      </w:r>
      <w:r>
        <w:rPr>
          <w:rFonts w:ascii="Times New Roman" w:hAnsi="Times New Roman" w:cs="Times New Roman"/>
          <w:sz w:val="28"/>
          <w:szCs w:val="28"/>
        </w:rPr>
        <w:t xml:space="preserve">. </w:t>
      </w:r>
      <w:r w:rsidR="00423961">
        <w:rPr>
          <w:rFonts w:ascii="Times New Roman" w:hAnsi="Times New Roman" w:cs="Times New Roman"/>
          <w:sz w:val="28"/>
          <w:szCs w:val="28"/>
        </w:rPr>
        <w:t>С</w:t>
      </w:r>
      <w:r>
        <w:rPr>
          <w:rFonts w:ascii="Times New Roman" w:hAnsi="Times New Roman" w:cs="Times New Roman"/>
          <w:sz w:val="28"/>
          <w:szCs w:val="28"/>
        </w:rPr>
        <w:t>огласовани</w:t>
      </w:r>
      <w:r w:rsidR="00423961">
        <w:rPr>
          <w:rFonts w:ascii="Times New Roman" w:hAnsi="Times New Roman" w:cs="Times New Roman"/>
          <w:sz w:val="28"/>
          <w:szCs w:val="28"/>
        </w:rPr>
        <w:t>е</w:t>
      </w:r>
      <w:r>
        <w:rPr>
          <w:rFonts w:ascii="Times New Roman" w:hAnsi="Times New Roman" w:cs="Times New Roman"/>
          <w:sz w:val="28"/>
          <w:szCs w:val="28"/>
        </w:rPr>
        <w:t xml:space="preserve"> передачи полномочи</w:t>
      </w:r>
      <w:r w:rsidR="00432CD2">
        <w:rPr>
          <w:rFonts w:ascii="Times New Roman" w:hAnsi="Times New Roman" w:cs="Times New Roman"/>
          <w:sz w:val="28"/>
          <w:szCs w:val="28"/>
        </w:rPr>
        <w:t>й</w:t>
      </w:r>
      <w:r>
        <w:rPr>
          <w:rFonts w:ascii="Times New Roman" w:hAnsi="Times New Roman" w:cs="Times New Roman"/>
          <w:sz w:val="28"/>
          <w:szCs w:val="28"/>
        </w:rPr>
        <w:t xml:space="preserve"> </w:t>
      </w:r>
      <w:r w:rsidRPr="006517A7">
        <w:rPr>
          <w:rFonts w:ascii="Times New Roman" w:hAnsi="Times New Roman" w:cs="Times New Roman"/>
          <w:sz w:val="28"/>
          <w:szCs w:val="28"/>
        </w:rPr>
        <w:t>по осуществлению внутреннего финансового аудита</w:t>
      </w:r>
      <w:r>
        <w:rPr>
          <w:rFonts w:ascii="Times New Roman" w:hAnsi="Times New Roman" w:cs="Times New Roman"/>
          <w:sz w:val="28"/>
          <w:szCs w:val="28"/>
        </w:rPr>
        <w:t xml:space="preserve"> </w:t>
      </w:r>
      <w:r w:rsidR="00423961">
        <w:rPr>
          <w:rFonts w:ascii="Times New Roman" w:hAnsi="Times New Roman" w:cs="Times New Roman"/>
          <w:sz w:val="28"/>
          <w:szCs w:val="28"/>
        </w:rPr>
        <w:t>должно быть оформлено в одной из следующих форм:</w:t>
      </w:r>
    </w:p>
    <w:p w14:paraId="261B8776" w14:textId="129FA917" w:rsidR="001F2EA2" w:rsidRDefault="001F2EA2" w:rsidP="001122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виза (подпись) руководителя </w:t>
      </w:r>
      <w:r w:rsidRPr="001F2EA2">
        <w:rPr>
          <w:rFonts w:ascii="Times New Roman" w:hAnsi="Times New Roman" w:cs="Times New Roman"/>
          <w:sz w:val="28"/>
          <w:szCs w:val="28"/>
        </w:rPr>
        <w:t>главного администратора (администратора) бюджетных средств, принимающего полномочия по осуществлению внутреннего финансового аудита</w:t>
      </w:r>
      <w:r>
        <w:rPr>
          <w:rFonts w:ascii="Times New Roman" w:hAnsi="Times New Roman" w:cs="Times New Roman"/>
          <w:sz w:val="28"/>
          <w:szCs w:val="28"/>
        </w:rPr>
        <w:t xml:space="preserve"> и виза (подпись) руководителя</w:t>
      </w:r>
      <w:r w:rsidRPr="001F2EA2">
        <w:rPr>
          <w:rFonts w:ascii="Times New Roman" w:hAnsi="Times New Roman" w:cs="Times New Roman"/>
          <w:sz w:val="28"/>
          <w:szCs w:val="28"/>
        </w:rPr>
        <w:t xml:space="preserve"> </w:t>
      </w:r>
      <w:r>
        <w:rPr>
          <w:rFonts w:ascii="Times New Roman" w:hAnsi="Times New Roman" w:cs="Times New Roman"/>
          <w:sz w:val="28"/>
          <w:szCs w:val="28"/>
        </w:rPr>
        <w:t>администратора бюджетных средств, передающего указанные полномочия;</w:t>
      </w:r>
    </w:p>
    <w:p w14:paraId="5A2B3531" w14:textId="0ABD18E3" w:rsidR="001F2EA2" w:rsidRDefault="001F2EA2" w:rsidP="0011220B">
      <w:pPr>
        <w:spacing w:after="0" w:line="360" w:lineRule="auto"/>
        <w:ind w:firstLine="709"/>
        <w:jc w:val="both"/>
      </w:pPr>
      <w:r>
        <w:rPr>
          <w:rFonts w:ascii="Times New Roman" w:hAnsi="Times New Roman" w:cs="Times New Roman"/>
          <w:sz w:val="28"/>
          <w:szCs w:val="28"/>
        </w:rPr>
        <w:t>б)</w:t>
      </w:r>
      <w:r w:rsidRPr="001F2EA2">
        <w:t xml:space="preserve"> </w:t>
      </w:r>
      <w:r>
        <w:rPr>
          <w:rFonts w:ascii="Times New Roman" w:hAnsi="Times New Roman" w:cs="Times New Roman"/>
          <w:sz w:val="28"/>
          <w:szCs w:val="28"/>
        </w:rPr>
        <w:t xml:space="preserve">служебные письма о согласовании передачи полномочий </w:t>
      </w:r>
      <w:r w:rsidRPr="006517A7">
        <w:rPr>
          <w:rFonts w:ascii="Times New Roman" w:hAnsi="Times New Roman" w:cs="Times New Roman"/>
          <w:sz w:val="28"/>
          <w:szCs w:val="28"/>
        </w:rPr>
        <w:t>по осуществлению внутреннего финансового аудита</w:t>
      </w:r>
      <w:r>
        <w:rPr>
          <w:rFonts w:ascii="Times New Roman" w:hAnsi="Times New Roman" w:cs="Times New Roman"/>
          <w:sz w:val="28"/>
          <w:szCs w:val="28"/>
        </w:rPr>
        <w:t>;</w:t>
      </w:r>
    </w:p>
    <w:p w14:paraId="13AC2656" w14:textId="4E477919" w:rsidR="001F2EA2" w:rsidRDefault="001F2EA2" w:rsidP="001F2E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1F2EA2">
        <w:rPr>
          <w:rFonts w:ascii="Times New Roman" w:hAnsi="Times New Roman" w:cs="Times New Roman"/>
          <w:sz w:val="28"/>
          <w:szCs w:val="28"/>
        </w:rPr>
        <w:t>гриф (лист) согласования</w:t>
      </w:r>
      <w:r>
        <w:rPr>
          <w:rFonts w:ascii="Times New Roman" w:hAnsi="Times New Roman" w:cs="Times New Roman"/>
          <w:sz w:val="28"/>
          <w:szCs w:val="28"/>
        </w:rPr>
        <w:t xml:space="preserve"> или</w:t>
      </w:r>
      <w:r w:rsidRPr="001F2EA2">
        <w:t xml:space="preserve"> </w:t>
      </w:r>
      <w:r w:rsidRPr="001F2EA2">
        <w:rPr>
          <w:rFonts w:ascii="Times New Roman" w:hAnsi="Times New Roman" w:cs="Times New Roman"/>
          <w:sz w:val="28"/>
          <w:szCs w:val="28"/>
        </w:rPr>
        <w:t>протокол</w:t>
      </w:r>
      <w:r>
        <w:rPr>
          <w:rFonts w:ascii="Times New Roman" w:hAnsi="Times New Roman" w:cs="Times New Roman"/>
          <w:sz w:val="28"/>
          <w:szCs w:val="28"/>
        </w:rPr>
        <w:t>;</w:t>
      </w:r>
    </w:p>
    <w:p w14:paraId="08F49F25" w14:textId="77777777" w:rsidR="00971810" w:rsidRDefault="001F2EA2" w:rsidP="009718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FB2660">
        <w:rPr>
          <w:rFonts w:ascii="Times New Roman" w:hAnsi="Times New Roman" w:cs="Times New Roman"/>
          <w:sz w:val="28"/>
          <w:szCs w:val="28"/>
        </w:rPr>
        <w:t xml:space="preserve"> </w:t>
      </w:r>
      <w:r w:rsidRPr="001F2EA2">
        <w:rPr>
          <w:rFonts w:ascii="Times New Roman" w:hAnsi="Times New Roman" w:cs="Times New Roman"/>
          <w:sz w:val="28"/>
          <w:szCs w:val="28"/>
        </w:rPr>
        <w:t>соглашени</w:t>
      </w:r>
      <w:r>
        <w:rPr>
          <w:rFonts w:ascii="Times New Roman" w:hAnsi="Times New Roman" w:cs="Times New Roman"/>
          <w:sz w:val="28"/>
          <w:szCs w:val="28"/>
        </w:rPr>
        <w:t>е</w:t>
      </w:r>
      <w:r w:rsidRPr="001F2EA2">
        <w:rPr>
          <w:rFonts w:ascii="Times New Roman" w:hAnsi="Times New Roman" w:cs="Times New Roman"/>
          <w:sz w:val="28"/>
          <w:szCs w:val="28"/>
        </w:rPr>
        <w:t xml:space="preserve"> о передаче полномочи</w:t>
      </w:r>
      <w:r w:rsidR="00FB2660">
        <w:rPr>
          <w:rFonts w:ascii="Times New Roman" w:hAnsi="Times New Roman" w:cs="Times New Roman"/>
          <w:sz w:val="28"/>
          <w:szCs w:val="28"/>
        </w:rPr>
        <w:t>й</w:t>
      </w:r>
      <w:r w:rsidRPr="001F2EA2">
        <w:rPr>
          <w:rFonts w:ascii="Times New Roman" w:hAnsi="Times New Roman" w:cs="Times New Roman"/>
          <w:sz w:val="28"/>
          <w:szCs w:val="28"/>
        </w:rPr>
        <w:t xml:space="preserve"> администратора бюджетных средств по осуществлению внутреннего финансового аудита.</w:t>
      </w:r>
    </w:p>
    <w:p w14:paraId="7DF355F3" w14:textId="4FA77F24" w:rsidR="00971810" w:rsidRPr="00971810" w:rsidRDefault="00C05DCF" w:rsidP="009718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C05DCF">
        <w:rPr>
          <w:rFonts w:ascii="Times New Roman" w:hAnsi="Times New Roman" w:cs="Times New Roman"/>
          <w:sz w:val="28"/>
          <w:szCs w:val="28"/>
        </w:rPr>
        <w:t xml:space="preserve">орма </w:t>
      </w:r>
      <w:r>
        <w:rPr>
          <w:rFonts w:ascii="Times New Roman" w:hAnsi="Times New Roman" w:cs="Times New Roman"/>
          <w:sz w:val="28"/>
          <w:szCs w:val="28"/>
        </w:rPr>
        <w:t xml:space="preserve">документа о </w:t>
      </w:r>
      <w:r w:rsidRPr="00C05DCF">
        <w:rPr>
          <w:rFonts w:ascii="Times New Roman" w:hAnsi="Times New Roman" w:cs="Times New Roman"/>
          <w:sz w:val="28"/>
          <w:szCs w:val="28"/>
        </w:rPr>
        <w:t>согласовани</w:t>
      </w:r>
      <w:r>
        <w:rPr>
          <w:rFonts w:ascii="Times New Roman" w:hAnsi="Times New Roman" w:cs="Times New Roman"/>
          <w:sz w:val="28"/>
          <w:szCs w:val="28"/>
        </w:rPr>
        <w:t>и</w:t>
      </w:r>
      <w:r w:rsidRPr="00C05DCF">
        <w:rPr>
          <w:rFonts w:ascii="Times New Roman" w:hAnsi="Times New Roman" w:cs="Times New Roman"/>
          <w:sz w:val="28"/>
          <w:szCs w:val="28"/>
        </w:rPr>
        <w:t xml:space="preserve"> передачи полномочий по осуществлению</w:t>
      </w:r>
      <w:r>
        <w:rPr>
          <w:rFonts w:ascii="Times New Roman" w:hAnsi="Times New Roman" w:cs="Times New Roman"/>
          <w:sz w:val="28"/>
          <w:szCs w:val="28"/>
        </w:rPr>
        <w:t xml:space="preserve"> внутреннего финансового аудита определяется </w:t>
      </w:r>
      <w:r w:rsidR="00971810">
        <w:rPr>
          <w:rFonts w:ascii="Times New Roman" w:hAnsi="Times New Roman" w:cs="Times New Roman"/>
          <w:sz w:val="28"/>
          <w:szCs w:val="28"/>
        </w:rPr>
        <w:t>в в</w:t>
      </w:r>
      <w:r w:rsidR="00971810" w:rsidRPr="00045E25">
        <w:rPr>
          <w:rFonts w:ascii="Times New Roman" w:eastAsia="Calibri" w:hAnsi="Times New Roman" w:cs="Times New Roman"/>
          <w:sz w:val="28"/>
          <w:szCs w:val="28"/>
        </w:rPr>
        <w:t>едомственн</w:t>
      </w:r>
      <w:r w:rsidR="00971810">
        <w:rPr>
          <w:rFonts w:ascii="Times New Roman" w:eastAsia="Calibri" w:hAnsi="Times New Roman" w:cs="Times New Roman"/>
          <w:sz w:val="28"/>
          <w:szCs w:val="28"/>
        </w:rPr>
        <w:t>ом</w:t>
      </w:r>
      <w:r w:rsidR="00971810" w:rsidRPr="00045E25">
        <w:rPr>
          <w:rFonts w:ascii="Times New Roman" w:eastAsia="Calibri" w:hAnsi="Times New Roman" w:cs="Times New Roman"/>
          <w:sz w:val="28"/>
          <w:szCs w:val="28"/>
        </w:rPr>
        <w:t xml:space="preserve"> (внутренн</w:t>
      </w:r>
      <w:r w:rsidR="00971810">
        <w:rPr>
          <w:rFonts w:ascii="Times New Roman" w:eastAsia="Calibri" w:hAnsi="Times New Roman" w:cs="Times New Roman"/>
          <w:sz w:val="28"/>
          <w:szCs w:val="28"/>
        </w:rPr>
        <w:t>ем</w:t>
      </w:r>
      <w:r w:rsidR="00971810" w:rsidRPr="00045E25">
        <w:rPr>
          <w:rFonts w:ascii="Times New Roman" w:eastAsia="Calibri" w:hAnsi="Times New Roman" w:cs="Times New Roman"/>
          <w:sz w:val="28"/>
          <w:szCs w:val="28"/>
        </w:rPr>
        <w:t>) акт</w:t>
      </w:r>
      <w:r w:rsidR="00971810">
        <w:rPr>
          <w:rFonts w:ascii="Times New Roman" w:eastAsia="Calibri" w:hAnsi="Times New Roman" w:cs="Times New Roman"/>
          <w:sz w:val="28"/>
          <w:szCs w:val="28"/>
        </w:rPr>
        <w:t>е</w:t>
      </w:r>
      <w:r w:rsidR="00971810" w:rsidRPr="00045E25">
        <w:rPr>
          <w:rFonts w:ascii="Times New Roman" w:eastAsia="Calibri" w:hAnsi="Times New Roman" w:cs="Times New Roman"/>
          <w:sz w:val="28"/>
          <w:szCs w:val="28"/>
        </w:rPr>
        <w:t xml:space="preserve"> главн</w:t>
      </w:r>
      <w:r w:rsidR="00971810">
        <w:rPr>
          <w:rFonts w:ascii="Times New Roman" w:eastAsia="Calibri" w:hAnsi="Times New Roman" w:cs="Times New Roman"/>
          <w:sz w:val="28"/>
          <w:szCs w:val="28"/>
        </w:rPr>
        <w:t>ого</w:t>
      </w:r>
      <w:r w:rsidR="00971810" w:rsidRPr="00045E25">
        <w:rPr>
          <w:rFonts w:ascii="Times New Roman" w:eastAsia="Calibri" w:hAnsi="Times New Roman" w:cs="Times New Roman"/>
          <w:sz w:val="28"/>
          <w:szCs w:val="28"/>
        </w:rPr>
        <w:t xml:space="preserve"> администратор</w:t>
      </w:r>
      <w:r w:rsidR="00971810">
        <w:rPr>
          <w:rFonts w:ascii="Times New Roman" w:eastAsia="Calibri" w:hAnsi="Times New Roman" w:cs="Times New Roman"/>
          <w:sz w:val="28"/>
          <w:szCs w:val="28"/>
        </w:rPr>
        <w:t>а</w:t>
      </w:r>
      <w:r w:rsidR="00971810" w:rsidRPr="00045E25">
        <w:rPr>
          <w:rFonts w:ascii="Times New Roman" w:eastAsia="Calibri" w:hAnsi="Times New Roman" w:cs="Times New Roman"/>
          <w:sz w:val="28"/>
          <w:szCs w:val="28"/>
        </w:rPr>
        <w:t xml:space="preserve"> бюджетных средств</w:t>
      </w:r>
      <w:r w:rsidR="00971810">
        <w:rPr>
          <w:rFonts w:ascii="Times New Roman" w:eastAsia="Calibri" w:hAnsi="Times New Roman" w:cs="Times New Roman"/>
          <w:sz w:val="28"/>
          <w:szCs w:val="28"/>
        </w:rPr>
        <w:t xml:space="preserve">, указанном </w:t>
      </w:r>
      <w:r w:rsidR="00971810">
        <w:rPr>
          <w:rFonts w:ascii="Times New Roman" w:hAnsi="Times New Roman" w:cs="Times New Roman"/>
          <w:sz w:val="28"/>
          <w:szCs w:val="28"/>
        </w:rPr>
        <w:t>в пункте 11 настоящего Стандарта.</w:t>
      </w:r>
    </w:p>
    <w:p w14:paraId="09530458" w14:textId="0F6AB16B" w:rsidR="003D4425" w:rsidRDefault="003D4425" w:rsidP="003D442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1810">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С</w:t>
      </w:r>
      <w:r w:rsidRPr="00D24169">
        <w:rPr>
          <w:rFonts w:ascii="Times New Roman" w:eastAsia="Times New Roman" w:hAnsi="Times New Roman" w:cs="Times New Roman"/>
          <w:sz w:val="28"/>
          <w:szCs w:val="28"/>
          <w:lang w:eastAsia="ru-RU"/>
        </w:rPr>
        <w:t xml:space="preserve">убъектом внутреннего финансового аудита администратора бюджетных средств, передавшего полномочия по осуществлению внутреннего финансового аудита, является наделенное полномочиями по осуществлению внутреннего финансового аудита структурное подразделение или уполномоченное должностное лицо (работник) главного администратора </w:t>
      </w:r>
      <w:r w:rsidRPr="00F9092E">
        <w:rPr>
          <w:rFonts w:ascii="Times New Roman" w:eastAsia="Times New Roman" w:hAnsi="Times New Roman" w:cs="Times New Roman"/>
          <w:sz w:val="28"/>
          <w:szCs w:val="28"/>
          <w:lang w:eastAsia="ru-RU"/>
        </w:rPr>
        <w:lastRenderedPageBreak/>
        <w:t>(администратора)</w:t>
      </w:r>
      <w:r>
        <w:rPr>
          <w:rFonts w:ascii="Times New Roman" w:eastAsia="Times New Roman" w:hAnsi="Times New Roman" w:cs="Times New Roman"/>
          <w:sz w:val="28"/>
          <w:szCs w:val="28"/>
          <w:lang w:eastAsia="ru-RU"/>
        </w:rPr>
        <w:t xml:space="preserve"> </w:t>
      </w:r>
      <w:r w:rsidRPr="00D24169">
        <w:rPr>
          <w:rFonts w:ascii="Times New Roman" w:eastAsia="Times New Roman" w:hAnsi="Times New Roman" w:cs="Times New Roman"/>
          <w:sz w:val="28"/>
          <w:szCs w:val="28"/>
          <w:lang w:eastAsia="ru-RU"/>
        </w:rPr>
        <w:t xml:space="preserve">бюджетных средств, которому передаются указанные полномочия (далее – </w:t>
      </w:r>
      <w:r w:rsidRPr="00F9092E">
        <w:rPr>
          <w:rFonts w:ascii="Times New Roman" w:eastAsia="Times New Roman" w:hAnsi="Times New Roman" w:cs="Times New Roman"/>
          <w:sz w:val="28"/>
          <w:szCs w:val="28"/>
          <w:lang w:eastAsia="ru-RU"/>
        </w:rPr>
        <w:t>субъект</w:t>
      </w:r>
      <w:r>
        <w:rPr>
          <w:rFonts w:ascii="Times New Roman" w:eastAsia="Times New Roman" w:hAnsi="Times New Roman" w:cs="Times New Roman"/>
          <w:sz w:val="28"/>
          <w:szCs w:val="28"/>
          <w:lang w:eastAsia="ru-RU"/>
        </w:rPr>
        <w:t xml:space="preserve"> </w:t>
      </w:r>
      <w:r w:rsidRPr="00F9092E">
        <w:rPr>
          <w:rFonts w:ascii="Times New Roman" w:eastAsia="Times New Roman" w:hAnsi="Times New Roman" w:cs="Times New Roman"/>
          <w:sz w:val="28"/>
          <w:szCs w:val="28"/>
          <w:lang w:eastAsia="ru-RU"/>
        </w:rPr>
        <w:t>внутреннего финансового аудита</w:t>
      </w:r>
      <w:r>
        <w:rPr>
          <w:rFonts w:ascii="Times New Roman" w:eastAsia="Times New Roman" w:hAnsi="Times New Roman" w:cs="Times New Roman"/>
          <w:sz w:val="28"/>
          <w:szCs w:val="28"/>
          <w:lang w:eastAsia="ru-RU"/>
        </w:rPr>
        <w:t>, принявший полномочия).</w:t>
      </w:r>
    </w:p>
    <w:p w14:paraId="10D29459" w14:textId="0FE6BD07" w:rsidR="00B36671" w:rsidRPr="00F9092E" w:rsidRDefault="00C05DCF" w:rsidP="00B36671">
      <w:pPr>
        <w:spacing w:after="0" w:line="360" w:lineRule="auto"/>
        <w:ind w:firstLine="709"/>
        <w:jc w:val="both"/>
        <w:rPr>
          <w:rFonts w:ascii="Times New Roman" w:eastAsia="Times New Roman" w:hAnsi="Times New Roman" w:cs="Times New Roman"/>
          <w:sz w:val="28"/>
          <w:szCs w:val="28"/>
          <w:lang w:eastAsia="ru-RU"/>
        </w:rPr>
      </w:pPr>
      <w:r w:rsidRPr="00F9092E">
        <w:rPr>
          <w:rFonts w:ascii="Times New Roman" w:eastAsia="Times New Roman" w:hAnsi="Times New Roman" w:cs="Times New Roman"/>
          <w:sz w:val="28"/>
          <w:szCs w:val="28"/>
          <w:lang w:eastAsia="ru-RU"/>
        </w:rPr>
        <w:t>1</w:t>
      </w:r>
      <w:r w:rsidR="00173F3A">
        <w:rPr>
          <w:rFonts w:ascii="Times New Roman" w:eastAsia="Times New Roman" w:hAnsi="Times New Roman" w:cs="Times New Roman"/>
          <w:sz w:val="28"/>
          <w:szCs w:val="28"/>
          <w:lang w:eastAsia="ru-RU"/>
        </w:rPr>
        <w:t>6</w:t>
      </w:r>
      <w:r w:rsidRPr="00F9092E">
        <w:rPr>
          <w:rFonts w:ascii="Times New Roman" w:eastAsia="Times New Roman" w:hAnsi="Times New Roman" w:cs="Times New Roman"/>
          <w:sz w:val="28"/>
          <w:szCs w:val="28"/>
          <w:lang w:eastAsia="ru-RU"/>
        </w:rPr>
        <w:t>. Документ о согласовании передачи полномочий по осуществлению внутреннего финансового аудита должен содержать, в частности:</w:t>
      </w:r>
    </w:p>
    <w:p w14:paraId="7779265E" w14:textId="535969D0" w:rsidR="00B36671" w:rsidRDefault="00B36671" w:rsidP="007A7BC1">
      <w:pPr>
        <w:spacing w:after="0" w:line="360" w:lineRule="auto"/>
        <w:ind w:firstLine="709"/>
        <w:jc w:val="both"/>
        <w:rPr>
          <w:rFonts w:ascii="Times New Roman" w:eastAsia="Times New Roman" w:hAnsi="Times New Roman" w:cs="Times New Roman"/>
          <w:sz w:val="28"/>
          <w:szCs w:val="28"/>
          <w:lang w:eastAsia="ru-RU"/>
        </w:rPr>
      </w:pPr>
      <w:r w:rsidRPr="00F9092E">
        <w:rPr>
          <w:rFonts w:ascii="Times New Roman" w:eastAsia="Times New Roman" w:hAnsi="Times New Roman" w:cs="Times New Roman"/>
          <w:sz w:val="28"/>
          <w:szCs w:val="28"/>
          <w:lang w:eastAsia="ru-RU"/>
        </w:rPr>
        <w:t>а) дату и срок передачи полномочий по осуществлению внутреннего финансового аудита</w:t>
      </w:r>
      <w:r w:rsidR="007A7BC1">
        <w:rPr>
          <w:rFonts w:ascii="Times New Roman" w:eastAsia="Times New Roman" w:hAnsi="Times New Roman" w:cs="Times New Roman"/>
          <w:sz w:val="28"/>
          <w:szCs w:val="28"/>
          <w:lang w:eastAsia="ru-RU"/>
        </w:rPr>
        <w:t xml:space="preserve">, а также порядок отмены (изменения) решения </w:t>
      </w:r>
      <w:r w:rsidR="007A7BC1">
        <w:rPr>
          <w:rFonts w:ascii="Times New Roman" w:hAnsi="Times New Roman" w:cs="Times New Roman"/>
          <w:sz w:val="28"/>
          <w:szCs w:val="28"/>
        </w:rPr>
        <w:t xml:space="preserve">о </w:t>
      </w:r>
      <w:r w:rsidR="007A7BC1" w:rsidRPr="00015F58">
        <w:rPr>
          <w:rFonts w:ascii="Times New Roman" w:hAnsi="Times New Roman" w:cs="Times New Roman"/>
          <w:sz w:val="28"/>
          <w:szCs w:val="28"/>
        </w:rPr>
        <w:t>переда</w:t>
      </w:r>
      <w:r w:rsidR="007A7BC1">
        <w:rPr>
          <w:rFonts w:ascii="Times New Roman" w:hAnsi="Times New Roman" w:cs="Times New Roman"/>
          <w:sz w:val="28"/>
          <w:szCs w:val="28"/>
        </w:rPr>
        <w:t>че</w:t>
      </w:r>
      <w:r w:rsidR="007A7BC1" w:rsidRPr="00015F58">
        <w:rPr>
          <w:rFonts w:ascii="Times New Roman" w:hAnsi="Times New Roman" w:cs="Times New Roman"/>
          <w:sz w:val="28"/>
          <w:szCs w:val="28"/>
        </w:rPr>
        <w:t xml:space="preserve"> полномочи</w:t>
      </w:r>
      <w:r w:rsidR="00173F3A">
        <w:rPr>
          <w:rFonts w:ascii="Times New Roman" w:hAnsi="Times New Roman" w:cs="Times New Roman"/>
          <w:sz w:val="28"/>
          <w:szCs w:val="28"/>
        </w:rPr>
        <w:t>й</w:t>
      </w:r>
      <w:r w:rsidR="007A7BC1" w:rsidRPr="00015F58">
        <w:rPr>
          <w:rFonts w:ascii="Times New Roman" w:hAnsi="Times New Roman" w:cs="Times New Roman"/>
          <w:sz w:val="28"/>
          <w:szCs w:val="28"/>
        </w:rPr>
        <w:t xml:space="preserve"> по осуществлению внутреннего финансового аудита</w:t>
      </w:r>
      <w:r w:rsidRPr="00F9092E">
        <w:rPr>
          <w:rFonts w:ascii="Times New Roman" w:eastAsia="Times New Roman" w:hAnsi="Times New Roman" w:cs="Times New Roman"/>
          <w:sz w:val="28"/>
          <w:szCs w:val="28"/>
          <w:lang w:eastAsia="ru-RU"/>
        </w:rPr>
        <w:t>;</w:t>
      </w:r>
    </w:p>
    <w:p w14:paraId="04E9A7DA" w14:textId="58C564E8" w:rsidR="007A7BC1" w:rsidRDefault="00F9092E" w:rsidP="00DF1230">
      <w:pPr>
        <w:spacing w:after="0" w:line="360" w:lineRule="auto"/>
        <w:ind w:firstLine="709"/>
        <w:jc w:val="both"/>
        <w:rPr>
          <w:rFonts w:ascii="Times New Roman" w:eastAsia="Times New Roman" w:hAnsi="Times New Roman" w:cs="Times New Roman"/>
          <w:sz w:val="28"/>
          <w:szCs w:val="28"/>
          <w:lang w:eastAsia="ru-RU"/>
        </w:rPr>
      </w:pPr>
      <w:r w:rsidRPr="00F9092E">
        <w:rPr>
          <w:rFonts w:ascii="Times New Roman" w:eastAsia="Times New Roman" w:hAnsi="Times New Roman" w:cs="Times New Roman"/>
          <w:sz w:val="28"/>
          <w:szCs w:val="28"/>
          <w:lang w:eastAsia="ru-RU"/>
        </w:rPr>
        <w:t xml:space="preserve">б) порядок направления </w:t>
      </w:r>
      <w:r w:rsidR="007A7BC1" w:rsidRPr="00F9092E">
        <w:rPr>
          <w:rFonts w:ascii="Times New Roman" w:eastAsia="Times New Roman" w:hAnsi="Times New Roman" w:cs="Times New Roman"/>
          <w:sz w:val="28"/>
          <w:szCs w:val="28"/>
          <w:lang w:eastAsia="ru-RU"/>
        </w:rPr>
        <w:t>администратор</w:t>
      </w:r>
      <w:r w:rsidR="007A7BC1">
        <w:rPr>
          <w:rFonts w:ascii="Times New Roman" w:eastAsia="Times New Roman" w:hAnsi="Times New Roman" w:cs="Times New Roman"/>
          <w:sz w:val="28"/>
          <w:szCs w:val="28"/>
          <w:lang w:eastAsia="ru-RU"/>
        </w:rPr>
        <w:t>ом</w:t>
      </w:r>
      <w:r w:rsidR="007A7BC1" w:rsidRPr="00F9092E">
        <w:rPr>
          <w:rFonts w:ascii="Times New Roman" w:eastAsia="Times New Roman" w:hAnsi="Times New Roman" w:cs="Times New Roman"/>
          <w:sz w:val="28"/>
          <w:szCs w:val="28"/>
          <w:lang w:eastAsia="ru-RU"/>
        </w:rPr>
        <w:t xml:space="preserve"> бюджетных средств, передавш</w:t>
      </w:r>
      <w:r w:rsidR="007A7BC1">
        <w:rPr>
          <w:rFonts w:ascii="Times New Roman" w:eastAsia="Times New Roman" w:hAnsi="Times New Roman" w:cs="Times New Roman"/>
          <w:sz w:val="28"/>
          <w:szCs w:val="28"/>
          <w:lang w:eastAsia="ru-RU"/>
        </w:rPr>
        <w:t>им</w:t>
      </w:r>
      <w:r w:rsidR="007A7BC1" w:rsidRPr="00F9092E">
        <w:rPr>
          <w:rFonts w:ascii="Times New Roman" w:eastAsia="Times New Roman" w:hAnsi="Times New Roman" w:cs="Times New Roman"/>
          <w:sz w:val="28"/>
          <w:szCs w:val="28"/>
          <w:lang w:eastAsia="ru-RU"/>
        </w:rPr>
        <w:t xml:space="preserve"> полномочия по осуществлению внутреннего финансового аудита, субъекту внутреннего финансового аудита</w:t>
      </w:r>
      <w:r w:rsidR="00DF1230">
        <w:rPr>
          <w:rFonts w:ascii="Times New Roman" w:eastAsia="Times New Roman" w:hAnsi="Times New Roman" w:cs="Times New Roman"/>
          <w:sz w:val="28"/>
          <w:szCs w:val="28"/>
          <w:lang w:eastAsia="ru-RU"/>
        </w:rPr>
        <w:t>, принявшему</w:t>
      </w:r>
      <w:r w:rsidR="007A7BC1" w:rsidRPr="00F9092E">
        <w:rPr>
          <w:rFonts w:ascii="Times New Roman" w:eastAsia="Times New Roman" w:hAnsi="Times New Roman" w:cs="Times New Roman"/>
          <w:sz w:val="28"/>
          <w:szCs w:val="28"/>
          <w:lang w:eastAsia="ru-RU"/>
        </w:rPr>
        <w:t xml:space="preserve"> </w:t>
      </w:r>
      <w:r w:rsidR="00DF1230" w:rsidRPr="00DF1230">
        <w:rPr>
          <w:rFonts w:ascii="Times New Roman" w:eastAsia="Times New Roman" w:hAnsi="Times New Roman" w:cs="Times New Roman"/>
          <w:sz w:val="28"/>
          <w:szCs w:val="28"/>
          <w:lang w:eastAsia="ru-RU"/>
        </w:rPr>
        <w:t>полномочия</w:t>
      </w:r>
      <w:r w:rsidR="007A7BC1">
        <w:rPr>
          <w:rFonts w:ascii="Times New Roman" w:eastAsia="Times New Roman" w:hAnsi="Times New Roman" w:cs="Times New Roman"/>
          <w:sz w:val="28"/>
          <w:szCs w:val="28"/>
          <w:lang w:eastAsia="ru-RU"/>
        </w:rPr>
        <w:t>:</w:t>
      </w:r>
    </w:p>
    <w:p w14:paraId="68138F7E" w14:textId="77777777" w:rsidR="007A7BC1" w:rsidRDefault="00F9092E" w:rsidP="00F9092E">
      <w:pPr>
        <w:spacing w:after="0" w:line="360" w:lineRule="auto"/>
        <w:ind w:firstLine="709"/>
        <w:jc w:val="both"/>
        <w:rPr>
          <w:rFonts w:ascii="Times New Roman" w:eastAsia="Times New Roman" w:hAnsi="Times New Roman" w:cs="Times New Roman"/>
          <w:sz w:val="28"/>
          <w:szCs w:val="28"/>
          <w:lang w:eastAsia="ru-RU"/>
        </w:rPr>
      </w:pPr>
      <w:r w:rsidRPr="00F9092E">
        <w:rPr>
          <w:rFonts w:ascii="Times New Roman" w:eastAsia="Times New Roman" w:hAnsi="Times New Roman" w:cs="Times New Roman"/>
          <w:sz w:val="28"/>
          <w:szCs w:val="28"/>
          <w:lang w:eastAsia="ru-RU"/>
        </w:rPr>
        <w:t>предложений по формированию годового плана проведения мероприятий внутреннего финансового аудита и внесению изменений в него</w:t>
      </w:r>
      <w:r w:rsidR="007A7BC1">
        <w:rPr>
          <w:rFonts w:ascii="Times New Roman" w:eastAsia="Times New Roman" w:hAnsi="Times New Roman" w:cs="Times New Roman"/>
          <w:sz w:val="28"/>
          <w:szCs w:val="28"/>
          <w:lang w:eastAsia="ru-RU"/>
        </w:rPr>
        <w:t>;</w:t>
      </w:r>
    </w:p>
    <w:p w14:paraId="6C5C2AFF" w14:textId="77777777" w:rsidR="007A7BC1" w:rsidRDefault="00F9092E" w:rsidP="00F9092E">
      <w:pPr>
        <w:spacing w:after="0" w:line="360" w:lineRule="auto"/>
        <w:ind w:firstLine="709"/>
        <w:jc w:val="both"/>
        <w:rPr>
          <w:rFonts w:ascii="Times New Roman" w:eastAsia="Times New Roman" w:hAnsi="Times New Roman" w:cs="Times New Roman"/>
          <w:sz w:val="28"/>
          <w:szCs w:val="28"/>
          <w:lang w:eastAsia="ru-RU"/>
        </w:rPr>
      </w:pPr>
      <w:r w:rsidRPr="00F9092E">
        <w:rPr>
          <w:rFonts w:ascii="Times New Roman" w:eastAsia="Times New Roman" w:hAnsi="Times New Roman" w:cs="Times New Roman"/>
          <w:sz w:val="28"/>
          <w:szCs w:val="28"/>
          <w:lang w:eastAsia="ru-RU"/>
        </w:rPr>
        <w:t>предложений о проведении внеплановых мероприятий внутреннего финансового аудита</w:t>
      </w:r>
      <w:r w:rsidR="007A7BC1">
        <w:rPr>
          <w:rFonts w:ascii="Times New Roman" w:eastAsia="Times New Roman" w:hAnsi="Times New Roman" w:cs="Times New Roman"/>
          <w:sz w:val="28"/>
          <w:szCs w:val="28"/>
          <w:lang w:eastAsia="ru-RU"/>
        </w:rPr>
        <w:t>;</w:t>
      </w:r>
    </w:p>
    <w:p w14:paraId="5AF9E8DF" w14:textId="77777777" w:rsidR="00173F3A" w:rsidRDefault="007A7BC1" w:rsidP="00C33EA4">
      <w:pPr>
        <w:spacing w:after="0" w:line="360" w:lineRule="auto"/>
        <w:ind w:firstLine="709"/>
        <w:jc w:val="both"/>
        <w:rPr>
          <w:rFonts w:ascii="Times New Roman" w:eastAsia="Times New Roman" w:hAnsi="Times New Roman" w:cs="Times New Roman"/>
          <w:sz w:val="28"/>
          <w:szCs w:val="28"/>
          <w:lang w:eastAsia="ru-RU"/>
        </w:rPr>
      </w:pPr>
      <w:r w:rsidRPr="00173F3A">
        <w:rPr>
          <w:rFonts w:ascii="Times New Roman" w:eastAsia="Times New Roman" w:hAnsi="Times New Roman" w:cs="Times New Roman"/>
          <w:sz w:val="28"/>
          <w:szCs w:val="28"/>
          <w:lang w:eastAsia="ru-RU"/>
        </w:rPr>
        <w:t>информации о решениях, принятых по результатам мероприятий</w:t>
      </w:r>
      <w:r w:rsidR="0095029E" w:rsidRPr="00173F3A">
        <w:rPr>
          <w:rFonts w:ascii="Times New Roman" w:eastAsia="Times New Roman" w:hAnsi="Times New Roman" w:cs="Times New Roman"/>
          <w:sz w:val="28"/>
          <w:szCs w:val="28"/>
          <w:lang w:eastAsia="ru-RU"/>
        </w:rPr>
        <w:t xml:space="preserve"> внутреннего финансового аудита, в том числе о мероприятиях по совершенствованию организации, выполнения (обеспечения выполнения) внутренних бюджетных процедур, а также по устранению выявленных нарушений и (или) недостатков;</w:t>
      </w:r>
    </w:p>
    <w:p w14:paraId="7A2B48AE" w14:textId="40678848" w:rsidR="00C33EA4" w:rsidRDefault="00C33EA4" w:rsidP="00C33EA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порядок направления </w:t>
      </w:r>
      <w:r w:rsidRPr="00F9092E">
        <w:rPr>
          <w:rFonts w:ascii="Times New Roman" w:eastAsia="Times New Roman" w:hAnsi="Times New Roman" w:cs="Times New Roman"/>
          <w:sz w:val="28"/>
          <w:szCs w:val="28"/>
          <w:lang w:eastAsia="ru-RU"/>
        </w:rPr>
        <w:t>субъект</w:t>
      </w:r>
      <w:r>
        <w:rPr>
          <w:rFonts w:ascii="Times New Roman" w:eastAsia="Times New Roman" w:hAnsi="Times New Roman" w:cs="Times New Roman"/>
          <w:sz w:val="28"/>
          <w:szCs w:val="28"/>
          <w:lang w:eastAsia="ru-RU"/>
        </w:rPr>
        <w:t xml:space="preserve">ом </w:t>
      </w:r>
      <w:r w:rsidRPr="00F9092E">
        <w:rPr>
          <w:rFonts w:ascii="Times New Roman" w:eastAsia="Times New Roman" w:hAnsi="Times New Roman" w:cs="Times New Roman"/>
          <w:sz w:val="28"/>
          <w:szCs w:val="28"/>
          <w:lang w:eastAsia="ru-RU"/>
        </w:rPr>
        <w:t>внутреннего финансового аудита, принявш</w:t>
      </w:r>
      <w:r>
        <w:rPr>
          <w:rFonts w:ascii="Times New Roman" w:eastAsia="Times New Roman" w:hAnsi="Times New Roman" w:cs="Times New Roman"/>
          <w:sz w:val="28"/>
          <w:szCs w:val="28"/>
          <w:lang w:eastAsia="ru-RU"/>
        </w:rPr>
        <w:t>им</w:t>
      </w:r>
      <w:r w:rsidRPr="007D4019">
        <w:rPr>
          <w:rFonts w:ascii="Times New Roman" w:eastAsia="Times New Roman" w:hAnsi="Times New Roman" w:cs="Times New Roman"/>
          <w:sz w:val="28"/>
          <w:szCs w:val="28"/>
          <w:lang w:eastAsia="ru-RU"/>
        </w:rPr>
        <w:t xml:space="preserve"> </w:t>
      </w:r>
      <w:r w:rsidRPr="00F9092E">
        <w:rPr>
          <w:rFonts w:ascii="Times New Roman" w:eastAsia="Times New Roman" w:hAnsi="Times New Roman" w:cs="Times New Roman"/>
          <w:sz w:val="28"/>
          <w:szCs w:val="28"/>
          <w:lang w:eastAsia="ru-RU"/>
        </w:rPr>
        <w:t>полномочия</w:t>
      </w:r>
      <w:r>
        <w:rPr>
          <w:rFonts w:ascii="Times New Roman" w:eastAsia="Times New Roman" w:hAnsi="Times New Roman" w:cs="Times New Roman"/>
          <w:sz w:val="28"/>
          <w:szCs w:val="28"/>
          <w:lang w:eastAsia="ru-RU"/>
        </w:rPr>
        <w:t xml:space="preserve">, руководителю </w:t>
      </w:r>
      <w:r w:rsidRPr="00F9092E">
        <w:rPr>
          <w:rFonts w:ascii="Times New Roman" w:eastAsia="Times New Roman" w:hAnsi="Times New Roman" w:cs="Times New Roman"/>
          <w:sz w:val="28"/>
          <w:szCs w:val="28"/>
          <w:lang w:eastAsia="ru-RU"/>
        </w:rPr>
        <w:t>администратор</w:t>
      </w:r>
      <w:r>
        <w:rPr>
          <w:rFonts w:ascii="Times New Roman" w:eastAsia="Times New Roman" w:hAnsi="Times New Roman" w:cs="Times New Roman"/>
          <w:sz w:val="28"/>
          <w:szCs w:val="28"/>
          <w:lang w:eastAsia="ru-RU"/>
        </w:rPr>
        <w:t>а</w:t>
      </w:r>
      <w:r w:rsidRPr="00F9092E">
        <w:rPr>
          <w:rFonts w:ascii="Times New Roman" w:eastAsia="Times New Roman" w:hAnsi="Times New Roman" w:cs="Times New Roman"/>
          <w:sz w:val="28"/>
          <w:szCs w:val="28"/>
          <w:lang w:eastAsia="ru-RU"/>
        </w:rPr>
        <w:t xml:space="preserve"> бюджетных средств, передавш</w:t>
      </w:r>
      <w:r>
        <w:rPr>
          <w:rFonts w:ascii="Times New Roman" w:eastAsia="Times New Roman" w:hAnsi="Times New Roman" w:cs="Times New Roman"/>
          <w:sz w:val="28"/>
          <w:szCs w:val="28"/>
          <w:lang w:eastAsia="ru-RU"/>
        </w:rPr>
        <w:t>ему указанные полномочия</w:t>
      </w:r>
      <w:r w:rsidR="006762DA">
        <w:rPr>
          <w:rFonts w:ascii="Times New Roman" w:eastAsia="Times New Roman" w:hAnsi="Times New Roman" w:cs="Times New Roman"/>
          <w:sz w:val="28"/>
          <w:szCs w:val="28"/>
          <w:lang w:eastAsia="ru-RU"/>
        </w:rPr>
        <w:t>:</w:t>
      </w:r>
    </w:p>
    <w:p w14:paraId="27C3BED9" w14:textId="4A4FAE83" w:rsidR="007A7BC1" w:rsidRDefault="006762DA" w:rsidP="00F9092E">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копии утвержденного </w:t>
      </w:r>
      <w:r w:rsidRPr="00F9092E">
        <w:rPr>
          <w:rFonts w:ascii="Times New Roman" w:eastAsia="Times New Roman" w:hAnsi="Times New Roman" w:cs="Times New Roman"/>
          <w:sz w:val="28"/>
          <w:szCs w:val="28"/>
          <w:lang w:eastAsia="ru-RU"/>
        </w:rPr>
        <w:t>годового плана проведения мероприятий внутреннего финансового аудита</w:t>
      </w:r>
      <w:r>
        <w:rPr>
          <w:rFonts w:ascii="Times New Roman" w:eastAsia="Times New Roman" w:hAnsi="Times New Roman" w:cs="Times New Roman"/>
          <w:sz w:val="28"/>
          <w:szCs w:val="28"/>
          <w:lang w:eastAsia="ru-RU"/>
        </w:rPr>
        <w:t xml:space="preserve"> (</w:t>
      </w:r>
      <w:r w:rsidRPr="00F9092E">
        <w:rPr>
          <w:rFonts w:ascii="Times New Roman" w:eastAsia="Times New Roman" w:hAnsi="Times New Roman" w:cs="Times New Roman"/>
          <w:sz w:val="28"/>
          <w:szCs w:val="28"/>
          <w:lang w:eastAsia="ru-RU"/>
        </w:rPr>
        <w:t>внесени</w:t>
      </w:r>
      <w:r>
        <w:rPr>
          <w:rFonts w:ascii="Times New Roman" w:eastAsia="Times New Roman" w:hAnsi="Times New Roman" w:cs="Times New Roman"/>
          <w:sz w:val="28"/>
          <w:szCs w:val="28"/>
          <w:lang w:eastAsia="ru-RU"/>
        </w:rPr>
        <w:t>й</w:t>
      </w:r>
      <w:r w:rsidRPr="00F9092E">
        <w:rPr>
          <w:rFonts w:ascii="Times New Roman" w:eastAsia="Times New Roman" w:hAnsi="Times New Roman" w:cs="Times New Roman"/>
          <w:sz w:val="28"/>
          <w:szCs w:val="28"/>
          <w:lang w:eastAsia="ru-RU"/>
        </w:rPr>
        <w:t xml:space="preserve"> изменений в него</w:t>
      </w:r>
      <w:r>
        <w:rPr>
          <w:rFonts w:ascii="Times New Roman" w:eastAsia="Times New Roman" w:hAnsi="Times New Roman" w:cs="Times New Roman"/>
          <w:sz w:val="28"/>
          <w:szCs w:val="28"/>
          <w:lang w:eastAsia="ru-RU"/>
        </w:rPr>
        <w:t>);</w:t>
      </w:r>
    </w:p>
    <w:p w14:paraId="36D5BBC2" w14:textId="680CA9A2" w:rsidR="004121A2" w:rsidRPr="00173F3A" w:rsidRDefault="004121A2" w:rsidP="00173F3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заключения</w:t>
      </w:r>
      <w:r w:rsidR="00173F3A">
        <w:rPr>
          <w:rFonts w:ascii="Times New Roman" w:eastAsia="Times New Roman" w:hAnsi="Times New Roman" w:cs="Times New Roman"/>
          <w:sz w:val="28"/>
          <w:szCs w:val="28"/>
          <w:lang w:eastAsia="ru-RU"/>
        </w:rPr>
        <w:t xml:space="preserve">, содержащего </w:t>
      </w:r>
      <w:r w:rsidRPr="004121A2">
        <w:rPr>
          <w:rFonts w:ascii="Times New Roman" w:eastAsia="Calibri" w:hAnsi="Times New Roman" w:cs="Times New Roman"/>
          <w:sz w:val="28"/>
          <w:szCs w:val="28"/>
        </w:rPr>
        <w:t>вывод</w:t>
      </w:r>
      <w:r w:rsidR="00173F3A">
        <w:rPr>
          <w:rFonts w:ascii="Times New Roman" w:eastAsia="Calibri" w:hAnsi="Times New Roman" w:cs="Times New Roman"/>
          <w:sz w:val="28"/>
          <w:szCs w:val="28"/>
        </w:rPr>
        <w:t>ы</w:t>
      </w:r>
      <w:r w:rsidRPr="004121A2">
        <w:rPr>
          <w:rFonts w:ascii="Times New Roman" w:eastAsia="Calibri" w:hAnsi="Times New Roman" w:cs="Times New Roman"/>
          <w:sz w:val="28"/>
          <w:szCs w:val="28"/>
        </w:rPr>
        <w:t>, предложени</w:t>
      </w:r>
      <w:r w:rsidR="00173F3A">
        <w:rPr>
          <w:rFonts w:ascii="Times New Roman" w:eastAsia="Calibri" w:hAnsi="Times New Roman" w:cs="Times New Roman"/>
          <w:sz w:val="28"/>
          <w:szCs w:val="28"/>
        </w:rPr>
        <w:t>я</w:t>
      </w:r>
      <w:r w:rsidRPr="004121A2">
        <w:rPr>
          <w:rFonts w:ascii="Times New Roman" w:eastAsia="Calibri" w:hAnsi="Times New Roman" w:cs="Times New Roman"/>
          <w:sz w:val="28"/>
          <w:szCs w:val="28"/>
        </w:rPr>
        <w:t xml:space="preserve"> и рекомендаци</w:t>
      </w:r>
      <w:r w:rsidR="00173F3A">
        <w:rPr>
          <w:rFonts w:ascii="Times New Roman" w:eastAsia="Calibri" w:hAnsi="Times New Roman" w:cs="Times New Roman"/>
          <w:sz w:val="28"/>
          <w:szCs w:val="28"/>
        </w:rPr>
        <w:t>и</w:t>
      </w:r>
      <w:r>
        <w:rPr>
          <w:rFonts w:ascii="Times New Roman" w:eastAsia="Calibri" w:hAnsi="Times New Roman" w:cs="Times New Roman"/>
          <w:sz w:val="28"/>
          <w:szCs w:val="28"/>
        </w:rPr>
        <w:t xml:space="preserve"> </w:t>
      </w:r>
      <w:r w:rsidRPr="004121A2">
        <w:rPr>
          <w:rFonts w:ascii="Times New Roman" w:eastAsia="Calibri" w:hAnsi="Times New Roman" w:cs="Times New Roman"/>
          <w:sz w:val="28"/>
          <w:szCs w:val="28"/>
        </w:rPr>
        <w:t>по результатам проведения мероприятия внутреннего финансового аудита;</w:t>
      </w:r>
    </w:p>
    <w:p w14:paraId="66FF3296" w14:textId="26C7A380" w:rsidR="004121A2" w:rsidRPr="00211EFA" w:rsidRDefault="004121A2" w:rsidP="00211E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информации о типовых нарушениях и</w:t>
      </w:r>
      <w:r w:rsidR="00211EFA">
        <w:rPr>
          <w:rFonts w:ascii="Times New Roman" w:hAnsi="Times New Roman" w:cs="Times New Roman"/>
          <w:sz w:val="28"/>
          <w:szCs w:val="28"/>
        </w:rPr>
        <w:t xml:space="preserve"> (или)</w:t>
      </w:r>
      <w:r>
        <w:rPr>
          <w:rFonts w:ascii="Times New Roman" w:hAnsi="Times New Roman" w:cs="Times New Roman"/>
          <w:sz w:val="28"/>
          <w:szCs w:val="28"/>
        </w:rPr>
        <w:t xml:space="preserve"> недостатках, условиях</w:t>
      </w:r>
      <w:r w:rsidR="00211EFA">
        <w:rPr>
          <w:rFonts w:ascii="Times New Roman" w:hAnsi="Times New Roman" w:cs="Times New Roman"/>
          <w:sz w:val="28"/>
          <w:szCs w:val="28"/>
        </w:rPr>
        <w:t>, причинах и предлагаемых мерах по их предотвращению</w:t>
      </w:r>
      <w:r>
        <w:rPr>
          <w:rFonts w:ascii="Times New Roman" w:hAnsi="Times New Roman" w:cs="Times New Roman"/>
          <w:sz w:val="28"/>
          <w:szCs w:val="28"/>
        </w:rPr>
        <w:t>, а также о значимых бюджетных рисках и мерах по их</w:t>
      </w:r>
      <w:r w:rsidRPr="004121A2">
        <w:rPr>
          <w:rFonts w:ascii="Times New Roman" w:hAnsi="Times New Roman" w:cs="Times New Roman"/>
          <w:sz w:val="28"/>
          <w:szCs w:val="28"/>
        </w:rPr>
        <w:t xml:space="preserve"> </w:t>
      </w:r>
      <w:r>
        <w:rPr>
          <w:rFonts w:ascii="Times New Roman" w:hAnsi="Times New Roman" w:cs="Times New Roman"/>
          <w:sz w:val="28"/>
          <w:szCs w:val="28"/>
        </w:rPr>
        <w:t>минимизации;</w:t>
      </w:r>
    </w:p>
    <w:p w14:paraId="783D54B7" w14:textId="342F8C21" w:rsidR="00C05DCF" w:rsidRDefault="004C025B" w:rsidP="007D401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г</w:t>
      </w:r>
      <w:r w:rsidR="007D4019">
        <w:rPr>
          <w:rFonts w:ascii="Times New Roman" w:eastAsia="Times New Roman" w:hAnsi="Times New Roman" w:cs="Times New Roman"/>
          <w:sz w:val="28"/>
          <w:szCs w:val="28"/>
          <w:lang w:eastAsia="ru-RU"/>
        </w:rPr>
        <w:t>) порядок направления (командирования)</w:t>
      </w:r>
      <w:r w:rsidR="007D4019" w:rsidRPr="007D4019">
        <w:rPr>
          <w:rFonts w:ascii="Times New Roman" w:hAnsi="Times New Roman" w:cs="Times New Roman"/>
          <w:sz w:val="28"/>
          <w:szCs w:val="28"/>
        </w:rPr>
        <w:t xml:space="preserve"> </w:t>
      </w:r>
      <w:r w:rsidR="007D4019" w:rsidRPr="00F9092E">
        <w:rPr>
          <w:rFonts w:ascii="Times New Roman" w:hAnsi="Times New Roman" w:cs="Times New Roman"/>
          <w:sz w:val="28"/>
          <w:szCs w:val="28"/>
        </w:rPr>
        <w:t>должностных лиц</w:t>
      </w:r>
      <w:r w:rsidR="00173F3A">
        <w:rPr>
          <w:rFonts w:ascii="Times New Roman" w:hAnsi="Times New Roman" w:cs="Times New Roman"/>
          <w:sz w:val="28"/>
          <w:szCs w:val="28"/>
        </w:rPr>
        <w:t xml:space="preserve"> (</w:t>
      </w:r>
      <w:r w:rsidR="007D4019" w:rsidRPr="00F9092E">
        <w:rPr>
          <w:rFonts w:ascii="Times New Roman" w:hAnsi="Times New Roman" w:cs="Times New Roman"/>
          <w:sz w:val="28"/>
          <w:szCs w:val="28"/>
        </w:rPr>
        <w:t>работников</w:t>
      </w:r>
      <w:r w:rsidR="00173F3A">
        <w:rPr>
          <w:rFonts w:ascii="Times New Roman" w:hAnsi="Times New Roman" w:cs="Times New Roman"/>
          <w:sz w:val="28"/>
          <w:szCs w:val="28"/>
        </w:rPr>
        <w:t xml:space="preserve">) </w:t>
      </w:r>
      <w:r w:rsidR="007D4019" w:rsidRPr="00F9092E">
        <w:rPr>
          <w:rFonts w:ascii="Times New Roman" w:eastAsia="Times New Roman" w:hAnsi="Times New Roman" w:cs="Times New Roman"/>
          <w:sz w:val="28"/>
          <w:szCs w:val="28"/>
          <w:lang w:eastAsia="ru-RU"/>
        </w:rPr>
        <w:t>администратора бюджетных средств, передавшего полномочия по осуществлению внутреннего финансового аудита,</w:t>
      </w:r>
      <w:r w:rsidR="007D4019" w:rsidRPr="007D4019">
        <w:t xml:space="preserve"> </w:t>
      </w:r>
      <w:r w:rsidR="007D4019" w:rsidRPr="007D4019">
        <w:rPr>
          <w:rFonts w:ascii="Times New Roman" w:eastAsia="Times New Roman" w:hAnsi="Times New Roman" w:cs="Times New Roman"/>
          <w:sz w:val="28"/>
          <w:szCs w:val="28"/>
          <w:lang w:eastAsia="ru-RU"/>
        </w:rPr>
        <w:t>для выполнения служебн</w:t>
      </w:r>
      <w:r w:rsidR="007D4019">
        <w:rPr>
          <w:rFonts w:ascii="Times New Roman" w:eastAsia="Times New Roman" w:hAnsi="Times New Roman" w:cs="Times New Roman"/>
          <w:sz w:val="28"/>
          <w:szCs w:val="28"/>
          <w:lang w:eastAsia="ru-RU"/>
        </w:rPr>
        <w:t>ых</w:t>
      </w:r>
      <w:r w:rsidR="007D4019" w:rsidRPr="007D4019">
        <w:rPr>
          <w:rFonts w:ascii="Times New Roman" w:eastAsia="Times New Roman" w:hAnsi="Times New Roman" w:cs="Times New Roman"/>
          <w:sz w:val="28"/>
          <w:szCs w:val="28"/>
          <w:lang w:eastAsia="ru-RU"/>
        </w:rPr>
        <w:t xml:space="preserve"> поручени</w:t>
      </w:r>
      <w:r w:rsidR="007D4019">
        <w:rPr>
          <w:rFonts w:ascii="Times New Roman" w:eastAsia="Times New Roman" w:hAnsi="Times New Roman" w:cs="Times New Roman"/>
          <w:sz w:val="28"/>
          <w:szCs w:val="28"/>
          <w:lang w:eastAsia="ru-RU"/>
        </w:rPr>
        <w:t>й</w:t>
      </w:r>
      <w:r w:rsidR="007D4019" w:rsidRPr="007D4019">
        <w:rPr>
          <w:rFonts w:ascii="Times New Roman" w:eastAsia="Times New Roman" w:hAnsi="Times New Roman" w:cs="Times New Roman"/>
          <w:sz w:val="28"/>
          <w:szCs w:val="28"/>
          <w:lang w:eastAsia="ru-RU"/>
        </w:rPr>
        <w:t xml:space="preserve"> (задач), связанн</w:t>
      </w:r>
      <w:r w:rsidR="007D4019">
        <w:rPr>
          <w:rFonts w:ascii="Times New Roman" w:eastAsia="Times New Roman" w:hAnsi="Times New Roman" w:cs="Times New Roman"/>
          <w:sz w:val="28"/>
          <w:szCs w:val="28"/>
          <w:lang w:eastAsia="ru-RU"/>
        </w:rPr>
        <w:t>ых</w:t>
      </w:r>
      <w:r w:rsidR="007D4019" w:rsidRPr="007D4019">
        <w:rPr>
          <w:rFonts w:ascii="Times New Roman" w:eastAsia="Times New Roman" w:hAnsi="Times New Roman" w:cs="Times New Roman"/>
          <w:sz w:val="28"/>
          <w:szCs w:val="28"/>
          <w:lang w:eastAsia="ru-RU"/>
        </w:rPr>
        <w:t xml:space="preserve"> с осуществлением внутреннего финансового аудита</w:t>
      </w:r>
      <w:r w:rsidR="006949D9">
        <w:rPr>
          <w:rFonts w:ascii="Times New Roman" w:eastAsia="Times New Roman" w:hAnsi="Times New Roman" w:cs="Times New Roman"/>
          <w:sz w:val="28"/>
          <w:szCs w:val="28"/>
          <w:lang w:eastAsia="ru-RU"/>
        </w:rPr>
        <w:t xml:space="preserve"> (при необходимости)</w:t>
      </w:r>
      <w:r w:rsidR="007D4019">
        <w:rPr>
          <w:rFonts w:ascii="Times New Roman" w:eastAsia="Times New Roman" w:hAnsi="Times New Roman" w:cs="Times New Roman"/>
          <w:sz w:val="28"/>
          <w:szCs w:val="28"/>
          <w:lang w:eastAsia="ru-RU"/>
        </w:rPr>
        <w:t>;</w:t>
      </w:r>
    </w:p>
    <w:p w14:paraId="535FFE51" w14:textId="22C6D08F" w:rsidR="004C025B" w:rsidRPr="004C025B" w:rsidRDefault="004C025B" w:rsidP="004C025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00173F3A">
        <w:rPr>
          <w:rFonts w:ascii="Times New Roman" w:eastAsia="Times New Roman" w:hAnsi="Times New Roman" w:cs="Times New Roman"/>
          <w:sz w:val="28"/>
          <w:szCs w:val="28"/>
          <w:lang w:eastAsia="ru-RU"/>
        </w:rPr>
        <w:t xml:space="preserve">вопросы при осуществлении внутреннего финансового аудита, ответственность за которые несут соответственно руководитель </w:t>
      </w:r>
      <w:r w:rsidR="00173F3A" w:rsidRPr="00F9092E">
        <w:rPr>
          <w:rFonts w:ascii="Times New Roman" w:eastAsia="Times New Roman" w:hAnsi="Times New Roman" w:cs="Times New Roman"/>
          <w:sz w:val="28"/>
          <w:szCs w:val="28"/>
          <w:lang w:eastAsia="ru-RU"/>
        </w:rPr>
        <w:t>администратор</w:t>
      </w:r>
      <w:r w:rsidR="00173F3A">
        <w:rPr>
          <w:rFonts w:ascii="Times New Roman" w:eastAsia="Times New Roman" w:hAnsi="Times New Roman" w:cs="Times New Roman"/>
          <w:sz w:val="28"/>
          <w:szCs w:val="28"/>
          <w:lang w:eastAsia="ru-RU"/>
        </w:rPr>
        <w:t>а</w:t>
      </w:r>
      <w:r w:rsidR="00173F3A" w:rsidRPr="00F9092E">
        <w:rPr>
          <w:rFonts w:ascii="Times New Roman" w:eastAsia="Times New Roman" w:hAnsi="Times New Roman" w:cs="Times New Roman"/>
          <w:sz w:val="28"/>
          <w:szCs w:val="28"/>
          <w:lang w:eastAsia="ru-RU"/>
        </w:rPr>
        <w:t xml:space="preserve"> бюджетных средств, передавш</w:t>
      </w:r>
      <w:r w:rsidR="00173F3A">
        <w:rPr>
          <w:rFonts w:ascii="Times New Roman" w:eastAsia="Times New Roman" w:hAnsi="Times New Roman" w:cs="Times New Roman"/>
          <w:sz w:val="28"/>
          <w:szCs w:val="28"/>
          <w:lang w:eastAsia="ru-RU"/>
        </w:rPr>
        <w:t>его</w:t>
      </w:r>
      <w:r w:rsidR="00173F3A" w:rsidRPr="006949D9">
        <w:rPr>
          <w:rFonts w:ascii="Times New Roman" w:eastAsia="Times New Roman" w:hAnsi="Times New Roman" w:cs="Times New Roman"/>
          <w:sz w:val="28"/>
          <w:szCs w:val="28"/>
          <w:lang w:eastAsia="ru-RU"/>
        </w:rPr>
        <w:t xml:space="preserve"> </w:t>
      </w:r>
      <w:r w:rsidR="00173F3A" w:rsidRPr="00F9092E">
        <w:rPr>
          <w:rFonts w:ascii="Times New Roman" w:eastAsia="Times New Roman" w:hAnsi="Times New Roman" w:cs="Times New Roman"/>
          <w:sz w:val="28"/>
          <w:szCs w:val="28"/>
          <w:lang w:eastAsia="ru-RU"/>
        </w:rPr>
        <w:t>полномочия по осуществлению внутреннего финансового аудита</w:t>
      </w:r>
      <w:r w:rsidR="00173F3A">
        <w:rPr>
          <w:rFonts w:ascii="Times New Roman" w:eastAsia="Times New Roman" w:hAnsi="Times New Roman" w:cs="Times New Roman"/>
          <w:sz w:val="28"/>
          <w:szCs w:val="28"/>
          <w:lang w:eastAsia="ru-RU"/>
        </w:rPr>
        <w:t xml:space="preserve">, и </w:t>
      </w:r>
      <w:r w:rsidR="00173F3A" w:rsidRPr="00F9092E">
        <w:rPr>
          <w:rFonts w:ascii="Times New Roman" w:eastAsia="Times New Roman" w:hAnsi="Times New Roman" w:cs="Times New Roman"/>
          <w:sz w:val="28"/>
          <w:szCs w:val="28"/>
          <w:lang w:eastAsia="ru-RU"/>
        </w:rPr>
        <w:t>субъект</w:t>
      </w:r>
      <w:r w:rsidR="00173F3A">
        <w:rPr>
          <w:rFonts w:ascii="Times New Roman" w:eastAsia="Times New Roman" w:hAnsi="Times New Roman" w:cs="Times New Roman"/>
          <w:sz w:val="28"/>
          <w:szCs w:val="28"/>
          <w:lang w:eastAsia="ru-RU"/>
        </w:rPr>
        <w:t xml:space="preserve"> </w:t>
      </w:r>
      <w:r w:rsidR="00173F3A" w:rsidRPr="00F9092E">
        <w:rPr>
          <w:rFonts w:ascii="Times New Roman" w:eastAsia="Times New Roman" w:hAnsi="Times New Roman" w:cs="Times New Roman"/>
          <w:sz w:val="28"/>
          <w:szCs w:val="28"/>
          <w:lang w:eastAsia="ru-RU"/>
        </w:rPr>
        <w:t>внутреннего финансового аудита, принявш</w:t>
      </w:r>
      <w:r w:rsidR="00173F3A">
        <w:rPr>
          <w:rFonts w:ascii="Times New Roman" w:eastAsia="Times New Roman" w:hAnsi="Times New Roman" w:cs="Times New Roman"/>
          <w:sz w:val="28"/>
          <w:szCs w:val="28"/>
          <w:lang w:eastAsia="ru-RU"/>
        </w:rPr>
        <w:t>ий полномочия;</w:t>
      </w:r>
    </w:p>
    <w:p w14:paraId="386A1232" w14:textId="09BEEDC3" w:rsidR="00173F3A" w:rsidRPr="00386F80" w:rsidRDefault="004C025B" w:rsidP="00386F8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 </w:t>
      </w:r>
      <w:r w:rsidR="00173F3A">
        <w:rPr>
          <w:rFonts w:ascii="Times New Roman" w:eastAsia="Calibri" w:hAnsi="Times New Roman" w:cs="Times New Roman"/>
          <w:sz w:val="28"/>
          <w:szCs w:val="28"/>
        </w:rPr>
        <w:t xml:space="preserve">иные положения, необходимые для обеспечения </w:t>
      </w:r>
      <w:r w:rsidR="00173F3A" w:rsidRPr="00F9092E">
        <w:rPr>
          <w:rFonts w:ascii="Times New Roman" w:eastAsia="Times New Roman" w:hAnsi="Times New Roman" w:cs="Times New Roman"/>
          <w:sz w:val="28"/>
          <w:szCs w:val="28"/>
          <w:lang w:eastAsia="ru-RU"/>
        </w:rPr>
        <w:t>передачи полномочий по осуществлению внутреннего финансового аудита</w:t>
      </w:r>
      <w:r w:rsidR="00386F80">
        <w:rPr>
          <w:rFonts w:ascii="Times New Roman" w:eastAsia="Times New Roman" w:hAnsi="Times New Roman" w:cs="Times New Roman"/>
          <w:sz w:val="28"/>
          <w:szCs w:val="28"/>
          <w:lang w:eastAsia="ru-RU"/>
        </w:rPr>
        <w:t xml:space="preserve"> </w:t>
      </w:r>
      <w:r w:rsidR="00386F80">
        <w:rPr>
          <w:rFonts w:ascii="Times New Roman" w:eastAsia="Calibri" w:hAnsi="Times New Roman" w:cs="Times New Roman"/>
          <w:sz w:val="28"/>
          <w:szCs w:val="28"/>
        </w:rPr>
        <w:t xml:space="preserve">(их принятия </w:t>
      </w:r>
      <w:r w:rsidR="00C84238">
        <w:rPr>
          <w:rFonts w:ascii="Times New Roman" w:eastAsia="Calibri" w:hAnsi="Times New Roman" w:cs="Times New Roman"/>
          <w:sz w:val="28"/>
          <w:szCs w:val="28"/>
        </w:rPr>
        <w:br/>
      </w:r>
      <w:r w:rsidR="00386F80">
        <w:rPr>
          <w:rFonts w:ascii="Times New Roman" w:eastAsia="Calibri" w:hAnsi="Times New Roman" w:cs="Times New Roman"/>
          <w:sz w:val="28"/>
          <w:szCs w:val="28"/>
        </w:rPr>
        <w:t>от администраторов бюджетных средств).</w:t>
      </w:r>
    </w:p>
    <w:p w14:paraId="0FEDD89E" w14:textId="7DB2539C" w:rsidR="00D21593" w:rsidRPr="00386F80" w:rsidRDefault="0058725D" w:rsidP="00386F80">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1</w:t>
      </w:r>
      <w:r w:rsidR="00386F80">
        <w:rPr>
          <w:rFonts w:ascii="Times New Roman" w:hAnsi="Times New Roman" w:cs="Times New Roman"/>
          <w:sz w:val="28"/>
          <w:szCs w:val="28"/>
        </w:rPr>
        <w:t>7</w:t>
      </w:r>
      <w:r>
        <w:rPr>
          <w:rFonts w:ascii="Times New Roman" w:hAnsi="Times New Roman" w:cs="Times New Roman"/>
          <w:sz w:val="28"/>
          <w:szCs w:val="28"/>
        </w:rPr>
        <w:t>.</w:t>
      </w:r>
      <w:r w:rsidR="001A62EB">
        <w:rPr>
          <w:rFonts w:ascii="Times New Roman" w:hAnsi="Times New Roman" w:cs="Times New Roman"/>
          <w:sz w:val="28"/>
          <w:szCs w:val="28"/>
        </w:rPr>
        <w:t xml:space="preserve"> </w:t>
      </w:r>
      <w:r>
        <w:rPr>
          <w:rFonts w:ascii="Times New Roman" w:eastAsia="Calibri" w:hAnsi="Times New Roman" w:cs="Times New Roman"/>
          <w:sz w:val="28"/>
          <w:szCs w:val="28"/>
        </w:rPr>
        <w:t>А</w:t>
      </w:r>
      <w:r w:rsidRPr="00045E25">
        <w:rPr>
          <w:rFonts w:ascii="Times New Roman" w:eastAsia="Calibri" w:hAnsi="Times New Roman" w:cs="Times New Roman"/>
          <w:sz w:val="28"/>
          <w:szCs w:val="28"/>
        </w:rPr>
        <w:t>дминистраторы бюджетных средств, передавшие полномочия по осуществлению внутреннего финансового аудита</w:t>
      </w:r>
      <w:r>
        <w:rPr>
          <w:rFonts w:ascii="Times New Roman" w:eastAsia="Calibri" w:hAnsi="Times New Roman" w:cs="Times New Roman"/>
          <w:sz w:val="28"/>
          <w:szCs w:val="28"/>
        </w:rPr>
        <w:t xml:space="preserve">, а также </w:t>
      </w:r>
      <w:r>
        <w:rPr>
          <w:rFonts w:ascii="Times New Roman" w:hAnsi="Times New Roman" w:cs="Times New Roman"/>
          <w:sz w:val="28"/>
          <w:szCs w:val="28"/>
        </w:rPr>
        <w:t>главны</w:t>
      </w:r>
      <w:r w:rsidR="001A62EB">
        <w:rPr>
          <w:rFonts w:ascii="Times New Roman" w:hAnsi="Times New Roman" w:cs="Times New Roman"/>
          <w:sz w:val="28"/>
          <w:szCs w:val="28"/>
        </w:rPr>
        <w:t>е</w:t>
      </w:r>
      <w:r>
        <w:rPr>
          <w:rFonts w:ascii="Times New Roman" w:hAnsi="Times New Roman" w:cs="Times New Roman"/>
          <w:sz w:val="28"/>
          <w:szCs w:val="28"/>
        </w:rPr>
        <w:t xml:space="preserve"> администратор</w:t>
      </w:r>
      <w:r w:rsidR="001A62EB">
        <w:rPr>
          <w:rFonts w:ascii="Times New Roman" w:hAnsi="Times New Roman" w:cs="Times New Roman"/>
          <w:sz w:val="28"/>
          <w:szCs w:val="28"/>
        </w:rPr>
        <w:t>ы</w:t>
      </w:r>
      <w:r>
        <w:rPr>
          <w:rFonts w:ascii="Times New Roman" w:hAnsi="Times New Roman" w:cs="Times New Roman"/>
          <w:sz w:val="28"/>
          <w:szCs w:val="28"/>
        </w:rPr>
        <w:t xml:space="preserve"> (</w:t>
      </w:r>
      <w:r w:rsidRPr="00156C84">
        <w:rPr>
          <w:rFonts w:ascii="Times New Roman" w:hAnsi="Times New Roman" w:cs="Times New Roman"/>
          <w:sz w:val="28"/>
          <w:szCs w:val="28"/>
        </w:rPr>
        <w:t>администратор</w:t>
      </w:r>
      <w:r w:rsidR="001A62EB">
        <w:rPr>
          <w:rFonts w:ascii="Times New Roman" w:hAnsi="Times New Roman" w:cs="Times New Roman"/>
          <w:sz w:val="28"/>
          <w:szCs w:val="28"/>
        </w:rPr>
        <w:t>ы</w:t>
      </w:r>
      <w:r>
        <w:rPr>
          <w:rFonts w:ascii="Times New Roman" w:hAnsi="Times New Roman" w:cs="Times New Roman"/>
          <w:sz w:val="28"/>
          <w:szCs w:val="28"/>
        </w:rPr>
        <w:t>)</w:t>
      </w:r>
      <w:r w:rsidRPr="00156C84">
        <w:rPr>
          <w:rFonts w:ascii="Times New Roman" w:hAnsi="Times New Roman" w:cs="Times New Roman"/>
          <w:sz w:val="28"/>
          <w:szCs w:val="28"/>
        </w:rPr>
        <w:t xml:space="preserve"> бюджетных средств</w:t>
      </w:r>
      <w:r w:rsidR="001A62EB">
        <w:rPr>
          <w:rFonts w:ascii="Times New Roman" w:hAnsi="Times New Roman" w:cs="Times New Roman"/>
          <w:sz w:val="28"/>
          <w:szCs w:val="28"/>
        </w:rPr>
        <w:t xml:space="preserve">, не осуществляющие </w:t>
      </w:r>
      <w:r w:rsidR="001A62EB">
        <w:rPr>
          <w:rFonts w:ascii="Times New Roman" w:eastAsia="Calibri" w:hAnsi="Times New Roman" w:cs="Times New Roman"/>
          <w:sz w:val="28"/>
          <w:szCs w:val="28"/>
        </w:rPr>
        <w:t xml:space="preserve">бюджетные полномочия </w:t>
      </w:r>
      <w:r w:rsidR="001A62EB" w:rsidRPr="00821921">
        <w:rPr>
          <w:rFonts w:ascii="Times New Roman" w:eastAsia="Calibri" w:hAnsi="Times New Roman" w:cs="Times New Roman"/>
          <w:sz w:val="28"/>
          <w:szCs w:val="28"/>
        </w:rPr>
        <w:t>по организации и осуществлению внутреннего</w:t>
      </w:r>
      <w:r w:rsidR="001A62EB">
        <w:rPr>
          <w:rFonts w:ascii="Times New Roman" w:eastAsia="Calibri" w:hAnsi="Times New Roman" w:cs="Times New Roman"/>
          <w:sz w:val="28"/>
          <w:szCs w:val="28"/>
        </w:rPr>
        <w:t xml:space="preserve"> финансового аудита в соответствии с положениями пункта 5 настоящего Стандарта, не издают </w:t>
      </w:r>
      <w:r w:rsidR="00386F80">
        <w:rPr>
          <w:rFonts w:ascii="Times New Roman" w:hAnsi="Times New Roman" w:cs="Times New Roman"/>
          <w:sz w:val="28"/>
          <w:szCs w:val="28"/>
        </w:rPr>
        <w:t>в</w:t>
      </w:r>
      <w:r w:rsidR="00386F80" w:rsidRPr="0058725D">
        <w:rPr>
          <w:rFonts w:ascii="Times New Roman" w:hAnsi="Times New Roman" w:cs="Times New Roman"/>
          <w:sz w:val="28"/>
          <w:szCs w:val="28"/>
        </w:rPr>
        <w:t>едомственные (внутренние) акты</w:t>
      </w:r>
      <w:r w:rsidR="00386F80">
        <w:rPr>
          <w:rFonts w:ascii="Times New Roman" w:hAnsi="Times New Roman" w:cs="Times New Roman"/>
          <w:sz w:val="28"/>
          <w:szCs w:val="28"/>
        </w:rPr>
        <w:t>, указанные в пункте</w:t>
      </w:r>
      <w:r w:rsidR="00386F80">
        <w:rPr>
          <w:rFonts w:ascii="Times New Roman" w:eastAsia="Calibri" w:hAnsi="Times New Roman" w:cs="Times New Roman"/>
          <w:sz w:val="28"/>
          <w:szCs w:val="28"/>
        </w:rPr>
        <w:t xml:space="preserve"> </w:t>
      </w:r>
      <w:r w:rsidR="001A62EB">
        <w:rPr>
          <w:rFonts w:ascii="Times New Roman" w:eastAsia="Times New Roman" w:hAnsi="Times New Roman" w:cs="Times New Roman"/>
          <w:sz w:val="28"/>
          <w:szCs w:val="28"/>
          <w:lang w:eastAsia="ru-RU"/>
        </w:rPr>
        <w:t>11 настоящего Стандарта.</w:t>
      </w:r>
    </w:p>
    <w:p w14:paraId="4ED2B3E2" w14:textId="6C56415C" w:rsidR="003979DF" w:rsidRDefault="003979DF" w:rsidP="003979DF">
      <w:pPr>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w:t>
      </w:r>
      <w:r w:rsidR="00386F80">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00D21593">
        <w:rPr>
          <w:rFonts w:ascii="Times New Roman" w:eastAsia="Times New Roman" w:hAnsi="Times New Roman" w:cs="Times New Roman"/>
          <w:sz w:val="28"/>
          <w:szCs w:val="28"/>
          <w:lang w:eastAsia="ru-RU"/>
        </w:rPr>
        <w:t xml:space="preserve">Внутренний финансовый аудит в </w:t>
      </w:r>
      <w:r w:rsidR="00D21593">
        <w:rPr>
          <w:rFonts w:ascii="Times New Roman" w:eastAsia="Calibri" w:hAnsi="Times New Roman" w:cs="Times New Roman"/>
          <w:sz w:val="28"/>
          <w:szCs w:val="28"/>
        </w:rPr>
        <w:t>а</w:t>
      </w:r>
      <w:r w:rsidR="00D21593" w:rsidRPr="00045E25">
        <w:rPr>
          <w:rFonts w:ascii="Times New Roman" w:eastAsia="Calibri" w:hAnsi="Times New Roman" w:cs="Times New Roman"/>
          <w:sz w:val="28"/>
          <w:szCs w:val="28"/>
        </w:rPr>
        <w:t>дминистратор</w:t>
      </w:r>
      <w:r w:rsidR="00D21593">
        <w:rPr>
          <w:rFonts w:ascii="Times New Roman" w:eastAsia="Calibri" w:hAnsi="Times New Roman" w:cs="Times New Roman"/>
          <w:sz w:val="28"/>
          <w:szCs w:val="28"/>
        </w:rPr>
        <w:t>е</w:t>
      </w:r>
      <w:r w:rsidR="00D21593" w:rsidRPr="00045E25">
        <w:rPr>
          <w:rFonts w:ascii="Times New Roman" w:eastAsia="Calibri" w:hAnsi="Times New Roman" w:cs="Times New Roman"/>
          <w:sz w:val="28"/>
          <w:szCs w:val="28"/>
        </w:rPr>
        <w:t xml:space="preserve"> бюджетных средств, передавш</w:t>
      </w:r>
      <w:r w:rsidR="00D21593">
        <w:rPr>
          <w:rFonts w:ascii="Times New Roman" w:eastAsia="Calibri" w:hAnsi="Times New Roman" w:cs="Times New Roman"/>
          <w:sz w:val="28"/>
          <w:szCs w:val="28"/>
        </w:rPr>
        <w:t xml:space="preserve">ем </w:t>
      </w:r>
      <w:r w:rsidR="00D21593" w:rsidRPr="00045E25">
        <w:rPr>
          <w:rFonts w:ascii="Times New Roman" w:eastAsia="Calibri" w:hAnsi="Times New Roman" w:cs="Times New Roman"/>
          <w:sz w:val="28"/>
          <w:szCs w:val="28"/>
        </w:rPr>
        <w:t>полномочия по осуществлению внутреннего финансового аудита</w:t>
      </w:r>
      <w:r w:rsidR="00D21593">
        <w:rPr>
          <w:rFonts w:ascii="Times New Roman" w:eastAsia="Calibri" w:hAnsi="Times New Roman" w:cs="Times New Roman"/>
          <w:sz w:val="28"/>
          <w:szCs w:val="28"/>
        </w:rPr>
        <w:t>,</w:t>
      </w:r>
      <w:r w:rsidR="00386F80">
        <w:rPr>
          <w:rFonts w:ascii="Times New Roman" w:eastAsia="Calibri" w:hAnsi="Times New Roman" w:cs="Times New Roman"/>
          <w:sz w:val="28"/>
          <w:szCs w:val="28"/>
        </w:rPr>
        <w:t xml:space="preserve"> </w:t>
      </w:r>
      <w:r w:rsidR="00D21593">
        <w:rPr>
          <w:rFonts w:ascii="Times New Roman" w:eastAsia="Calibri" w:hAnsi="Times New Roman" w:cs="Times New Roman"/>
          <w:sz w:val="28"/>
          <w:szCs w:val="28"/>
        </w:rPr>
        <w:t xml:space="preserve">осуществляется </w:t>
      </w:r>
      <w:r w:rsidR="00386F80" w:rsidRPr="00F9092E">
        <w:rPr>
          <w:rFonts w:ascii="Times New Roman" w:eastAsia="Times New Roman" w:hAnsi="Times New Roman" w:cs="Times New Roman"/>
          <w:sz w:val="28"/>
          <w:szCs w:val="28"/>
          <w:lang w:eastAsia="ru-RU"/>
        </w:rPr>
        <w:t>субъект</w:t>
      </w:r>
      <w:r w:rsidR="00386F80">
        <w:rPr>
          <w:rFonts w:ascii="Times New Roman" w:eastAsia="Times New Roman" w:hAnsi="Times New Roman" w:cs="Times New Roman"/>
          <w:sz w:val="28"/>
          <w:szCs w:val="28"/>
          <w:lang w:eastAsia="ru-RU"/>
        </w:rPr>
        <w:t xml:space="preserve">ом </w:t>
      </w:r>
      <w:r w:rsidR="00386F80" w:rsidRPr="00F9092E">
        <w:rPr>
          <w:rFonts w:ascii="Times New Roman" w:eastAsia="Times New Roman" w:hAnsi="Times New Roman" w:cs="Times New Roman"/>
          <w:sz w:val="28"/>
          <w:szCs w:val="28"/>
          <w:lang w:eastAsia="ru-RU"/>
        </w:rPr>
        <w:t>внутреннего финансового аудита</w:t>
      </w:r>
      <w:r w:rsidR="00386F80">
        <w:rPr>
          <w:rFonts w:ascii="Times New Roman" w:eastAsia="Times New Roman" w:hAnsi="Times New Roman" w:cs="Times New Roman"/>
          <w:sz w:val="28"/>
          <w:szCs w:val="28"/>
          <w:lang w:eastAsia="ru-RU"/>
        </w:rPr>
        <w:t xml:space="preserve">, принявшим полномочия, </w:t>
      </w:r>
      <w:r w:rsidR="00D21593">
        <w:rPr>
          <w:rFonts w:ascii="Times New Roman" w:eastAsia="Calibri" w:hAnsi="Times New Roman" w:cs="Times New Roman"/>
          <w:sz w:val="28"/>
          <w:szCs w:val="28"/>
        </w:rPr>
        <w:t>в соответствии</w:t>
      </w:r>
      <w:r>
        <w:rPr>
          <w:rFonts w:ascii="Times New Roman" w:eastAsia="Calibri" w:hAnsi="Times New Roman" w:cs="Times New Roman"/>
          <w:sz w:val="28"/>
          <w:szCs w:val="28"/>
        </w:rPr>
        <w:t xml:space="preserve"> с:</w:t>
      </w:r>
    </w:p>
    <w:p w14:paraId="5EF5DF45" w14:textId="77777777" w:rsidR="003979DF" w:rsidRDefault="003979DF" w:rsidP="003979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D21593" w:rsidRPr="00045E25">
        <w:rPr>
          <w:rFonts w:ascii="Times New Roman" w:hAnsi="Times New Roman" w:cs="Times New Roman"/>
          <w:sz w:val="28"/>
          <w:szCs w:val="28"/>
        </w:rPr>
        <w:t>федеральными стандартами внутреннего финансового аудита, установленными Министерством</w:t>
      </w:r>
      <w:r>
        <w:rPr>
          <w:rFonts w:ascii="Times New Roman" w:hAnsi="Times New Roman" w:cs="Times New Roman"/>
          <w:sz w:val="28"/>
          <w:szCs w:val="28"/>
        </w:rPr>
        <w:t xml:space="preserve"> финансов Российской Федерации;</w:t>
      </w:r>
    </w:p>
    <w:p w14:paraId="62F6439F" w14:textId="0E25073D" w:rsidR="003979DF" w:rsidRDefault="003979DF" w:rsidP="00386F80">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б) </w:t>
      </w:r>
      <w:r w:rsidR="00D21593" w:rsidRPr="00045E25">
        <w:rPr>
          <w:rFonts w:ascii="Times New Roman" w:hAnsi="Times New Roman" w:cs="Times New Roman"/>
          <w:sz w:val="28"/>
          <w:szCs w:val="28"/>
        </w:rPr>
        <w:t>обеспечивающи</w:t>
      </w:r>
      <w:r w:rsidR="00D21593">
        <w:rPr>
          <w:rFonts w:ascii="Times New Roman" w:hAnsi="Times New Roman" w:cs="Times New Roman"/>
          <w:sz w:val="28"/>
          <w:szCs w:val="28"/>
        </w:rPr>
        <w:t>м</w:t>
      </w:r>
      <w:r w:rsidR="00D21593" w:rsidRPr="00045E25">
        <w:rPr>
          <w:rFonts w:ascii="Times New Roman" w:hAnsi="Times New Roman" w:cs="Times New Roman"/>
          <w:sz w:val="28"/>
          <w:szCs w:val="28"/>
        </w:rPr>
        <w:t xml:space="preserve"> осуществление внутреннего финансового аудита</w:t>
      </w:r>
      <w:r w:rsidR="00D21593" w:rsidRPr="00D21593">
        <w:rPr>
          <w:rFonts w:ascii="Times New Roman" w:hAnsi="Times New Roman" w:cs="Times New Roman"/>
          <w:sz w:val="28"/>
          <w:szCs w:val="28"/>
        </w:rPr>
        <w:t xml:space="preserve"> </w:t>
      </w:r>
      <w:r w:rsidR="00D21593" w:rsidRPr="00045E25">
        <w:rPr>
          <w:rFonts w:ascii="Times New Roman" w:hAnsi="Times New Roman" w:cs="Times New Roman"/>
          <w:sz w:val="28"/>
          <w:szCs w:val="28"/>
        </w:rPr>
        <w:t>ведомственны</w:t>
      </w:r>
      <w:r w:rsidR="00D21593">
        <w:rPr>
          <w:rFonts w:ascii="Times New Roman" w:hAnsi="Times New Roman" w:cs="Times New Roman"/>
          <w:sz w:val="28"/>
          <w:szCs w:val="28"/>
        </w:rPr>
        <w:t>м</w:t>
      </w:r>
      <w:r w:rsidR="00D21593" w:rsidRPr="00045E25">
        <w:rPr>
          <w:rFonts w:ascii="Times New Roman" w:hAnsi="Times New Roman" w:cs="Times New Roman"/>
          <w:sz w:val="28"/>
          <w:szCs w:val="28"/>
        </w:rPr>
        <w:t xml:space="preserve"> (внутренни</w:t>
      </w:r>
      <w:r w:rsidR="00D21593">
        <w:rPr>
          <w:rFonts w:ascii="Times New Roman" w:hAnsi="Times New Roman" w:cs="Times New Roman"/>
          <w:sz w:val="28"/>
          <w:szCs w:val="28"/>
        </w:rPr>
        <w:t>м</w:t>
      </w:r>
      <w:r w:rsidR="00D21593" w:rsidRPr="00045E25">
        <w:rPr>
          <w:rFonts w:ascii="Times New Roman" w:hAnsi="Times New Roman" w:cs="Times New Roman"/>
          <w:sz w:val="28"/>
          <w:szCs w:val="28"/>
        </w:rPr>
        <w:t>) акт</w:t>
      </w:r>
      <w:r w:rsidR="00D21593">
        <w:rPr>
          <w:rFonts w:ascii="Times New Roman" w:hAnsi="Times New Roman" w:cs="Times New Roman"/>
          <w:sz w:val="28"/>
          <w:szCs w:val="28"/>
        </w:rPr>
        <w:t xml:space="preserve">ом </w:t>
      </w:r>
      <w:r w:rsidR="00D21593" w:rsidRPr="00F9092E">
        <w:rPr>
          <w:rFonts w:ascii="Times New Roman" w:eastAsia="Times New Roman" w:hAnsi="Times New Roman" w:cs="Times New Roman"/>
          <w:sz w:val="28"/>
          <w:szCs w:val="28"/>
          <w:lang w:eastAsia="ru-RU"/>
        </w:rPr>
        <w:t>главн</w:t>
      </w:r>
      <w:r w:rsidR="00D21593">
        <w:rPr>
          <w:rFonts w:ascii="Times New Roman" w:eastAsia="Times New Roman" w:hAnsi="Times New Roman" w:cs="Times New Roman"/>
          <w:sz w:val="28"/>
          <w:szCs w:val="28"/>
          <w:lang w:eastAsia="ru-RU"/>
        </w:rPr>
        <w:t xml:space="preserve">ого </w:t>
      </w:r>
      <w:r w:rsidR="00D21593" w:rsidRPr="00F9092E">
        <w:rPr>
          <w:rFonts w:ascii="Times New Roman" w:eastAsia="Times New Roman" w:hAnsi="Times New Roman" w:cs="Times New Roman"/>
          <w:sz w:val="28"/>
          <w:szCs w:val="28"/>
          <w:lang w:eastAsia="ru-RU"/>
        </w:rPr>
        <w:t>администратор</w:t>
      </w:r>
      <w:r w:rsidR="00D21593">
        <w:rPr>
          <w:rFonts w:ascii="Times New Roman" w:eastAsia="Times New Roman" w:hAnsi="Times New Roman" w:cs="Times New Roman"/>
          <w:sz w:val="28"/>
          <w:szCs w:val="28"/>
          <w:lang w:eastAsia="ru-RU"/>
        </w:rPr>
        <w:t xml:space="preserve">а </w:t>
      </w:r>
      <w:r w:rsidR="00D21593" w:rsidRPr="00F9092E">
        <w:rPr>
          <w:rFonts w:ascii="Times New Roman" w:eastAsia="Times New Roman" w:hAnsi="Times New Roman" w:cs="Times New Roman"/>
          <w:sz w:val="28"/>
          <w:szCs w:val="28"/>
          <w:lang w:eastAsia="ru-RU"/>
        </w:rPr>
        <w:t>(администратор</w:t>
      </w:r>
      <w:r w:rsidR="00D21593">
        <w:rPr>
          <w:rFonts w:ascii="Times New Roman" w:eastAsia="Times New Roman" w:hAnsi="Times New Roman" w:cs="Times New Roman"/>
          <w:sz w:val="28"/>
          <w:szCs w:val="28"/>
          <w:lang w:eastAsia="ru-RU"/>
        </w:rPr>
        <w:t>а</w:t>
      </w:r>
      <w:r w:rsidR="00386F80">
        <w:rPr>
          <w:rFonts w:ascii="Times New Roman" w:eastAsia="Times New Roman" w:hAnsi="Times New Roman" w:cs="Times New Roman"/>
          <w:sz w:val="28"/>
          <w:szCs w:val="28"/>
          <w:lang w:eastAsia="ru-RU"/>
        </w:rPr>
        <w:t xml:space="preserve">) бюджетных средств, </w:t>
      </w:r>
      <w:r w:rsidR="00386F80" w:rsidRPr="00D24169">
        <w:rPr>
          <w:rFonts w:ascii="Times New Roman" w:eastAsia="Times New Roman" w:hAnsi="Times New Roman" w:cs="Times New Roman"/>
          <w:sz w:val="28"/>
          <w:szCs w:val="28"/>
          <w:lang w:eastAsia="ru-RU"/>
        </w:rPr>
        <w:t>которому переда</w:t>
      </w:r>
      <w:r w:rsidR="00386F80">
        <w:rPr>
          <w:rFonts w:ascii="Times New Roman" w:eastAsia="Times New Roman" w:hAnsi="Times New Roman" w:cs="Times New Roman"/>
          <w:sz w:val="28"/>
          <w:szCs w:val="28"/>
          <w:lang w:eastAsia="ru-RU"/>
        </w:rPr>
        <w:t>ны</w:t>
      </w:r>
      <w:r w:rsidR="00386F80" w:rsidRPr="00D24169">
        <w:rPr>
          <w:rFonts w:ascii="Times New Roman" w:eastAsia="Times New Roman" w:hAnsi="Times New Roman" w:cs="Times New Roman"/>
          <w:sz w:val="28"/>
          <w:szCs w:val="28"/>
          <w:lang w:eastAsia="ru-RU"/>
        </w:rPr>
        <w:t xml:space="preserve"> указанные полномочия</w:t>
      </w:r>
      <w:r>
        <w:rPr>
          <w:rFonts w:ascii="Times New Roman" w:eastAsia="Times New Roman" w:hAnsi="Times New Roman" w:cs="Times New Roman"/>
          <w:sz w:val="28"/>
          <w:szCs w:val="28"/>
          <w:lang w:eastAsia="ru-RU"/>
        </w:rPr>
        <w:t>;</w:t>
      </w:r>
    </w:p>
    <w:p w14:paraId="71ADB019" w14:textId="5D8BD2BC" w:rsidR="003979DF" w:rsidRDefault="003979DF" w:rsidP="003979D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д</w:t>
      </w:r>
      <w:r w:rsidRPr="00F9092E">
        <w:rPr>
          <w:rFonts w:ascii="Times New Roman" w:eastAsia="Times New Roman" w:hAnsi="Times New Roman" w:cs="Times New Roman"/>
          <w:sz w:val="28"/>
          <w:szCs w:val="28"/>
          <w:lang w:eastAsia="ru-RU"/>
        </w:rPr>
        <w:t>окумент</w:t>
      </w:r>
      <w:r>
        <w:rPr>
          <w:rFonts w:ascii="Times New Roman" w:eastAsia="Times New Roman" w:hAnsi="Times New Roman" w:cs="Times New Roman"/>
          <w:sz w:val="28"/>
          <w:szCs w:val="28"/>
          <w:lang w:eastAsia="ru-RU"/>
        </w:rPr>
        <w:t>ом</w:t>
      </w:r>
      <w:r w:rsidRPr="00F9092E">
        <w:rPr>
          <w:rFonts w:ascii="Times New Roman" w:eastAsia="Times New Roman" w:hAnsi="Times New Roman" w:cs="Times New Roman"/>
          <w:sz w:val="28"/>
          <w:szCs w:val="28"/>
          <w:lang w:eastAsia="ru-RU"/>
        </w:rPr>
        <w:t xml:space="preserve"> о согласовании передачи полномочий по осуществлению внутреннего финансового аудита</w:t>
      </w:r>
      <w:r>
        <w:rPr>
          <w:rFonts w:ascii="Times New Roman" w:eastAsia="Times New Roman" w:hAnsi="Times New Roman" w:cs="Times New Roman"/>
          <w:sz w:val="28"/>
          <w:szCs w:val="28"/>
          <w:lang w:eastAsia="ru-RU"/>
        </w:rPr>
        <w:t>, предусмотренным пунктом 1</w:t>
      </w:r>
      <w:r w:rsidR="00386F8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настоящего Стандарта.</w:t>
      </w:r>
    </w:p>
    <w:sectPr w:rsidR="003979DF" w:rsidSect="00DC70B5">
      <w:headerReference w:type="default" r:id="rId11"/>
      <w:headerReference w:type="first" r:id="rId12"/>
      <w:pgSz w:w="11906" w:h="16838"/>
      <w:pgMar w:top="1134" w:right="1134" w:bottom="1134" w:left="1134" w:header="425" w:footer="709"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AB27A8" w15:done="0"/>
  <w15:commentEx w15:paraId="3D2F4262" w15:done="0"/>
  <w15:commentEx w15:paraId="680695C4" w15:done="0"/>
  <w15:commentEx w15:paraId="799E6C4E" w15:done="0"/>
  <w15:commentEx w15:paraId="0B50F5F0" w15:done="0"/>
  <w15:commentEx w15:paraId="7B2148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B4A9A" w16cid:durableId="1F1EBA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02181" w14:textId="77777777" w:rsidR="00C17AA6" w:rsidRDefault="00C17AA6" w:rsidP="00C105A2">
      <w:pPr>
        <w:spacing w:after="0" w:line="240" w:lineRule="auto"/>
      </w:pPr>
      <w:r>
        <w:separator/>
      </w:r>
    </w:p>
  </w:endnote>
  <w:endnote w:type="continuationSeparator" w:id="0">
    <w:p w14:paraId="2B80D6D0" w14:textId="77777777" w:rsidR="00C17AA6" w:rsidRDefault="00C17AA6" w:rsidP="00C1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17E00" w14:textId="77777777" w:rsidR="00C17AA6" w:rsidRDefault="00C17AA6" w:rsidP="00C105A2">
      <w:pPr>
        <w:spacing w:after="0" w:line="240" w:lineRule="auto"/>
      </w:pPr>
      <w:r>
        <w:separator/>
      </w:r>
    </w:p>
  </w:footnote>
  <w:footnote w:type="continuationSeparator" w:id="0">
    <w:p w14:paraId="3FF120E2" w14:textId="77777777" w:rsidR="00C17AA6" w:rsidRDefault="00C17AA6" w:rsidP="00C10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84542"/>
      <w:docPartObj>
        <w:docPartGallery w:val="Page Numbers (Top of Page)"/>
        <w:docPartUnique/>
      </w:docPartObj>
    </w:sdtPr>
    <w:sdtEndPr/>
    <w:sdtContent>
      <w:p w14:paraId="1CE1C05D" w14:textId="04C13BCB" w:rsidR="00ED3A63" w:rsidRDefault="00ED3A63">
        <w:pPr>
          <w:pStyle w:val="af3"/>
          <w:jc w:val="center"/>
        </w:pPr>
        <w:r>
          <w:fldChar w:fldCharType="begin"/>
        </w:r>
        <w:r>
          <w:instrText>PAGE   \* MERGEFORMAT</w:instrText>
        </w:r>
        <w:r>
          <w:fldChar w:fldCharType="separate"/>
        </w:r>
        <w:r w:rsidR="00D35377">
          <w:rPr>
            <w:noProof/>
          </w:rPr>
          <w:t>2</w:t>
        </w:r>
        <w:r>
          <w:fldChar w:fldCharType="end"/>
        </w:r>
      </w:p>
    </w:sdtContent>
  </w:sdt>
  <w:p w14:paraId="037BE0C0" w14:textId="7061277D" w:rsidR="00ED3A63" w:rsidRDefault="00ED3A63" w:rsidP="00ED3A63">
    <w:pPr>
      <w:pStyle w:val="af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FF976" w14:textId="4313EACB" w:rsidR="00ED3A63" w:rsidRDefault="00ED3A63">
    <w:pPr>
      <w:pStyle w:val="af3"/>
      <w:jc w:val="center"/>
    </w:pPr>
  </w:p>
  <w:p w14:paraId="6138EF5A" w14:textId="77777777" w:rsidR="00ED3A63" w:rsidRDefault="00ED3A63">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071549"/>
      <w:docPartObj>
        <w:docPartGallery w:val="Page Numbers (Top of Page)"/>
        <w:docPartUnique/>
      </w:docPartObj>
    </w:sdtPr>
    <w:sdtEndPr/>
    <w:sdtContent>
      <w:p w14:paraId="02E51786" w14:textId="1E12DF8B" w:rsidR="00ED3A63" w:rsidRDefault="00ED3A63" w:rsidP="005547EC">
        <w:pPr>
          <w:pStyle w:val="af3"/>
          <w:jc w:val="center"/>
        </w:pPr>
        <w:r>
          <w:fldChar w:fldCharType="begin"/>
        </w:r>
        <w:r>
          <w:instrText>PAGE   \* MERGEFORMAT</w:instrText>
        </w:r>
        <w:r>
          <w:fldChar w:fldCharType="separate"/>
        </w:r>
        <w:r w:rsidR="003F6D20">
          <w:rPr>
            <w:noProof/>
          </w:rPr>
          <w:t>5</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4069" w14:textId="24D77CA9" w:rsidR="00ED3A63" w:rsidRDefault="00ED3A63">
    <w:pPr>
      <w:pStyle w:val="af3"/>
      <w:jc w:val="center"/>
    </w:pPr>
  </w:p>
  <w:p w14:paraId="6576E2A5" w14:textId="77777777" w:rsidR="00ED3A63" w:rsidRDefault="00ED3A63">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C7C1F"/>
    <w:multiLevelType w:val="hybridMultilevel"/>
    <w:tmpl w:val="14F8D95C"/>
    <w:lvl w:ilvl="0" w:tplc="2AA2D7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1C46E48"/>
    <w:multiLevelType w:val="hybridMultilevel"/>
    <w:tmpl w:val="A8F2DF94"/>
    <w:lvl w:ilvl="0" w:tplc="05CE3322">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382393F"/>
    <w:multiLevelType w:val="hybridMultilevel"/>
    <w:tmpl w:val="F2AC6E3C"/>
    <w:lvl w:ilvl="0" w:tplc="D72C74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C15D66"/>
    <w:multiLevelType w:val="hybridMultilevel"/>
    <w:tmpl w:val="41C8F8B6"/>
    <w:lvl w:ilvl="0" w:tplc="BCD018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30870DA"/>
    <w:multiLevelType w:val="hybridMultilevel"/>
    <w:tmpl w:val="C122D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балина Светлана Александровна">
    <w15:presenceInfo w15:providerId="AD" w15:userId="S-1-5-21-692231037-832519932-4287880188-3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40"/>
    <w:rsid w:val="00000F71"/>
    <w:rsid w:val="00001009"/>
    <w:rsid w:val="00006990"/>
    <w:rsid w:val="00015F58"/>
    <w:rsid w:val="000233AE"/>
    <w:rsid w:val="00031C3A"/>
    <w:rsid w:val="00035911"/>
    <w:rsid w:val="00044652"/>
    <w:rsid w:val="00045E25"/>
    <w:rsid w:val="00070C56"/>
    <w:rsid w:val="00075CE4"/>
    <w:rsid w:val="00075CEF"/>
    <w:rsid w:val="000840E9"/>
    <w:rsid w:val="00086E25"/>
    <w:rsid w:val="00096499"/>
    <w:rsid w:val="000A4A77"/>
    <w:rsid w:val="000A6518"/>
    <w:rsid w:val="000C1447"/>
    <w:rsid w:val="000C4A46"/>
    <w:rsid w:val="000D7C3C"/>
    <w:rsid w:val="000F3415"/>
    <w:rsid w:val="001003F2"/>
    <w:rsid w:val="00106E73"/>
    <w:rsid w:val="00107747"/>
    <w:rsid w:val="0011220B"/>
    <w:rsid w:val="00113807"/>
    <w:rsid w:val="00115755"/>
    <w:rsid w:val="00120DC9"/>
    <w:rsid w:val="0012366F"/>
    <w:rsid w:val="001354A0"/>
    <w:rsid w:val="00152026"/>
    <w:rsid w:val="00156C84"/>
    <w:rsid w:val="00157090"/>
    <w:rsid w:val="001617CB"/>
    <w:rsid w:val="00170432"/>
    <w:rsid w:val="00171E11"/>
    <w:rsid w:val="00173F3A"/>
    <w:rsid w:val="00175AA3"/>
    <w:rsid w:val="001818E5"/>
    <w:rsid w:val="00186006"/>
    <w:rsid w:val="00186D89"/>
    <w:rsid w:val="0019199D"/>
    <w:rsid w:val="00193AB6"/>
    <w:rsid w:val="00193D53"/>
    <w:rsid w:val="001A364C"/>
    <w:rsid w:val="001A5999"/>
    <w:rsid w:val="001A62EB"/>
    <w:rsid w:val="001A6AAF"/>
    <w:rsid w:val="001B1680"/>
    <w:rsid w:val="001C7522"/>
    <w:rsid w:val="001D4C79"/>
    <w:rsid w:val="001F2EA2"/>
    <w:rsid w:val="00210B88"/>
    <w:rsid w:val="00211EFA"/>
    <w:rsid w:val="00234240"/>
    <w:rsid w:val="0025772F"/>
    <w:rsid w:val="00263F9A"/>
    <w:rsid w:val="00265021"/>
    <w:rsid w:val="0027531C"/>
    <w:rsid w:val="00280712"/>
    <w:rsid w:val="002840E3"/>
    <w:rsid w:val="002855C5"/>
    <w:rsid w:val="00286D65"/>
    <w:rsid w:val="002A3F16"/>
    <w:rsid w:val="002B1EF7"/>
    <w:rsid w:val="002B6D6B"/>
    <w:rsid w:val="002C05B7"/>
    <w:rsid w:val="002C5030"/>
    <w:rsid w:val="002C7743"/>
    <w:rsid w:val="002D08E4"/>
    <w:rsid w:val="002D4791"/>
    <w:rsid w:val="003014B3"/>
    <w:rsid w:val="003061EA"/>
    <w:rsid w:val="003169E0"/>
    <w:rsid w:val="0033775E"/>
    <w:rsid w:val="0034274C"/>
    <w:rsid w:val="00352F27"/>
    <w:rsid w:val="003628AE"/>
    <w:rsid w:val="003630D9"/>
    <w:rsid w:val="00372266"/>
    <w:rsid w:val="003745BC"/>
    <w:rsid w:val="003764E0"/>
    <w:rsid w:val="00386F80"/>
    <w:rsid w:val="003979DF"/>
    <w:rsid w:val="003A3BB2"/>
    <w:rsid w:val="003A678A"/>
    <w:rsid w:val="003B22F9"/>
    <w:rsid w:val="003B2808"/>
    <w:rsid w:val="003C7C8C"/>
    <w:rsid w:val="003D4425"/>
    <w:rsid w:val="003F5E2B"/>
    <w:rsid w:val="003F6D20"/>
    <w:rsid w:val="004000B7"/>
    <w:rsid w:val="00401EF4"/>
    <w:rsid w:val="00406569"/>
    <w:rsid w:val="004121A2"/>
    <w:rsid w:val="00417394"/>
    <w:rsid w:val="00417DE2"/>
    <w:rsid w:val="00423961"/>
    <w:rsid w:val="00426166"/>
    <w:rsid w:val="00432CD2"/>
    <w:rsid w:val="004333AF"/>
    <w:rsid w:val="0043470A"/>
    <w:rsid w:val="00434836"/>
    <w:rsid w:val="00441F1E"/>
    <w:rsid w:val="00444CB8"/>
    <w:rsid w:val="00453212"/>
    <w:rsid w:val="004546AA"/>
    <w:rsid w:val="004617FB"/>
    <w:rsid w:val="00463138"/>
    <w:rsid w:val="00471479"/>
    <w:rsid w:val="00475583"/>
    <w:rsid w:val="00487939"/>
    <w:rsid w:val="00490076"/>
    <w:rsid w:val="004A0026"/>
    <w:rsid w:val="004A7DCE"/>
    <w:rsid w:val="004B0EF3"/>
    <w:rsid w:val="004C025B"/>
    <w:rsid w:val="004C05E4"/>
    <w:rsid w:val="004C5815"/>
    <w:rsid w:val="004D14B3"/>
    <w:rsid w:val="004D5B64"/>
    <w:rsid w:val="004E1DD0"/>
    <w:rsid w:val="004F65F1"/>
    <w:rsid w:val="00507FF1"/>
    <w:rsid w:val="0051767F"/>
    <w:rsid w:val="005209B7"/>
    <w:rsid w:val="00524CDD"/>
    <w:rsid w:val="00540B3E"/>
    <w:rsid w:val="00550366"/>
    <w:rsid w:val="00552022"/>
    <w:rsid w:val="00554016"/>
    <w:rsid w:val="005547EC"/>
    <w:rsid w:val="00573666"/>
    <w:rsid w:val="005833FD"/>
    <w:rsid w:val="00583F80"/>
    <w:rsid w:val="0058725D"/>
    <w:rsid w:val="005A4F40"/>
    <w:rsid w:val="005A5CB9"/>
    <w:rsid w:val="005A72A7"/>
    <w:rsid w:val="005B38F9"/>
    <w:rsid w:val="005B4757"/>
    <w:rsid w:val="005B5FBA"/>
    <w:rsid w:val="005C0097"/>
    <w:rsid w:val="005C59C2"/>
    <w:rsid w:val="005D1BD1"/>
    <w:rsid w:val="005D4FB8"/>
    <w:rsid w:val="005E1591"/>
    <w:rsid w:val="005E7996"/>
    <w:rsid w:val="00602292"/>
    <w:rsid w:val="006103D2"/>
    <w:rsid w:val="00614D8F"/>
    <w:rsid w:val="00621404"/>
    <w:rsid w:val="0062314C"/>
    <w:rsid w:val="0062533E"/>
    <w:rsid w:val="006255EE"/>
    <w:rsid w:val="00627B56"/>
    <w:rsid w:val="00633416"/>
    <w:rsid w:val="00635714"/>
    <w:rsid w:val="00641034"/>
    <w:rsid w:val="00642053"/>
    <w:rsid w:val="0064271E"/>
    <w:rsid w:val="006443DD"/>
    <w:rsid w:val="00646445"/>
    <w:rsid w:val="006517A7"/>
    <w:rsid w:val="00654FA4"/>
    <w:rsid w:val="00663433"/>
    <w:rsid w:val="006762DA"/>
    <w:rsid w:val="006949D9"/>
    <w:rsid w:val="006A67FD"/>
    <w:rsid w:val="006B392C"/>
    <w:rsid w:val="006C226F"/>
    <w:rsid w:val="006C26D6"/>
    <w:rsid w:val="006C37B4"/>
    <w:rsid w:val="006C61C4"/>
    <w:rsid w:val="006D60DC"/>
    <w:rsid w:val="006E3FEA"/>
    <w:rsid w:val="006E6F45"/>
    <w:rsid w:val="006F5A78"/>
    <w:rsid w:val="006F7F4D"/>
    <w:rsid w:val="00707E18"/>
    <w:rsid w:val="007149B9"/>
    <w:rsid w:val="007242C0"/>
    <w:rsid w:val="00731A72"/>
    <w:rsid w:val="00732875"/>
    <w:rsid w:val="007333BA"/>
    <w:rsid w:val="00737EAD"/>
    <w:rsid w:val="007416C5"/>
    <w:rsid w:val="00741B53"/>
    <w:rsid w:val="00741EA0"/>
    <w:rsid w:val="00745066"/>
    <w:rsid w:val="0075126C"/>
    <w:rsid w:val="00754FC0"/>
    <w:rsid w:val="00757CFE"/>
    <w:rsid w:val="0076585F"/>
    <w:rsid w:val="00767667"/>
    <w:rsid w:val="0077436E"/>
    <w:rsid w:val="00783CD5"/>
    <w:rsid w:val="00786031"/>
    <w:rsid w:val="00787BA9"/>
    <w:rsid w:val="007934B2"/>
    <w:rsid w:val="00796F77"/>
    <w:rsid w:val="007A4F5A"/>
    <w:rsid w:val="007A651F"/>
    <w:rsid w:val="007A7BC1"/>
    <w:rsid w:val="007B1432"/>
    <w:rsid w:val="007C74C9"/>
    <w:rsid w:val="007D10B9"/>
    <w:rsid w:val="007D4019"/>
    <w:rsid w:val="007E6CB9"/>
    <w:rsid w:val="007F68FE"/>
    <w:rsid w:val="008000B7"/>
    <w:rsid w:val="0080033E"/>
    <w:rsid w:val="00812BED"/>
    <w:rsid w:val="00814B28"/>
    <w:rsid w:val="00821921"/>
    <w:rsid w:val="00823C7B"/>
    <w:rsid w:val="00825013"/>
    <w:rsid w:val="00827AD9"/>
    <w:rsid w:val="008349C7"/>
    <w:rsid w:val="00834C8E"/>
    <w:rsid w:val="00844D15"/>
    <w:rsid w:val="008473E6"/>
    <w:rsid w:val="00856C45"/>
    <w:rsid w:val="00872071"/>
    <w:rsid w:val="0089216D"/>
    <w:rsid w:val="008C241D"/>
    <w:rsid w:val="008D3287"/>
    <w:rsid w:val="008E5540"/>
    <w:rsid w:val="008E6890"/>
    <w:rsid w:val="008F20DC"/>
    <w:rsid w:val="0090170A"/>
    <w:rsid w:val="00903219"/>
    <w:rsid w:val="00907600"/>
    <w:rsid w:val="00907E94"/>
    <w:rsid w:val="00910C47"/>
    <w:rsid w:val="009145BD"/>
    <w:rsid w:val="00924F7E"/>
    <w:rsid w:val="00925054"/>
    <w:rsid w:val="00946633"/>
    <w:rsid w:val="0095029E"/>
    <w:rsid w:val="00955841"/>
    <w:rsid w:val="00964F11"/>
    <w:rsid w:val="00964FFE"/>
    <w:rsid w:val="00971810"/>
    <w:rsid w:val="00971B41"/>
    <w:rsid w:val="009758CF"/>
    <w:rsid w:val="009820F1"/>
    <w:rsid w:val="0099180C"/>
    <w:rsid w:val="009A165C"/>
    <w:rsid w:val="009A1A29"/>
    <w:rsid w:val="009A3812"/>
    <w:rsid w:val="009A5B5A"/>
    <w:rsid w:val="009E1946"/>
    <w:rsid w:val="009F4365"/>
    <w:rsid w:val="009F4D33"/>
    <w:rsid w:val="00A00EC2"/>
    <w:rsid w:val="00A02BC1"/>
    <w:rsid w:val="00A160DD"/>
    <w:rsid w:val="00A3787E"/>
    <w:rsid w:val="00A41424"/>
    <w:rsid w:val="00A4317B"/>
    <w:rsid w:val="00A57501"/>
    <w:rsid w:val="00A834FE"/>
    <w:rsid w:val="00AA6CE2"/>
    <w:rsid w:val="00AB66AA"/>
    <w:rsid w:val="00AD7D80"/>
    <w:rsid w:val="00AE6480"/>
    <w:rsid w:val="00AF047B"/>
    <w:rsid w:val="00AF0646"/>
    <w:rsid w:val="00AF2592"/>
    <w:rsid w:val="00B02262"/>
    <w:rsid w:val="00B16C71"/>
    <w:rsid w:val="00B20A6A"/>
    <w:rsid w:val="00B216D3"/>
    <w:rsid w:val="00B277D4"/>
    <w:rsid w:val="00B36671"/>
    <w:rsid w:val="00B4111D"/>
    <w:rsid w:val="00B4189F"/>
    <w:rsid w:val="00B441BD"/>
    <w:rsid w:val="00B47F07"/>
    <w:rsid w:val="00B51BBD"/>
    <w:rsid w:val="00B60705"/>
    <w:rsid w:val="00B61CB7"/>
    <w:rsid w:val="00B64DD9"/>
    <w:rsid w:val="00B65B0B"/>
    <w:rsid w:val="00B809E3"/>
    <w:rsid w:val="00B87D98"/>
    <w:rsid w:val="00B91212"/>
    <w:rsid w:val="00B9173B"/>
    <w:rsid w:val="00BA1FAD"/>
    <w:rsid w:val="00BC7EE6"/>
    <w:rsid w:val="00BD2330"/>
    <w:rsid w:val="00BD31C3"/>
    <w:rsid w:val="00BE5809"/>
    <w:rsid w:val="00BF729C"/>
    <w:rsid w:val="00C030BF"/>
    <w:rsid w:val="00C05DCF"/>
    <w:rsid w:val="00C07517"/>
    <w:rsid w:val="00C105A2"/>
    <w:rsid w:val="00C116F3"/>
    <w:rsid w:val="00C11776"/>
    <w:rsid w:val="00C13F4B"/>
    <w:rsid w:val="00C17AA6"/>
    <w:rsid w:val="00C23C45"/>
    <w:rsid w:val="00C264D2"/>
    <w:rsid w:val="00C3223B"/>
    <w:rsid w:val="00C33EA4"/>
    <w:rsid w:val="00C3729C"/>
    <w:rsid w:val="00C44799"/>
    <w:rsid w:val="00C4522A"/>
    <w:rsid w:val="00C52A1B"/>
    <w:rsid w:val="00C52DC2"/>
    <w:rsid w:val="00C6799D"/>
    <w:rsid w:val="00C72056"/>
    <w:rsid w:val="00C7283D"/>
    <w:rsid w:val="00C84238"/>
    <w:rsid w:val="00C93C6F"/>
    <w:rsid w:val="00C93DF3"/>
    <w:rsid w:val="00C948CE"/>
    <w:rsid w:val="00CA360F"/>
    <w:rsid w:val="00CA7C8F"/>
    <w:rsid w:val="00CC4B26"/>
    <w:rsid w:val="00CC5745"/>
    <w:rsid w:val="00CD08B6"/>
    <w:rsid w:val="00CE4DF4"/>
    <w:rsid w:val="00CF0881"/>
    <w:rsid w:val="00CF1280"/>
    <w:rsid w:val="00D01B58"/>
    <w:rsid w:val="00D06383"/>
    <w:rsid w:val="00D10358"/>
    <w:rsid w:val="00D14AAA"/>
    <w:rsid w:val="00D21593"/>
    <w:rsid w:val="00D24169"/>
    <w:rsid w:val="00D35377"/>
    <w:rsid w:val="00D50873"/>
    <w:rsid w:val="00D530EC"/>
    <w:rsid w:val="00D54ED6"/>
    <w:rsid w:val="00D835E0"/>
    <w:rsid w:val="00D91515"/>
    <w:rsid w:val="00D97CFD"/>
    <w:rsid w:val="00DA2E2B"/>
    <w:rsid w:val="00DA4348"/>
    <w:rsid w:val="00DA4B05"/>
    <w:rsid w:val="00DA71B8"/>
    <w:rsid w:val="00DB5E4C"/>
    <w:rsid w:val="00DB6F7E"/>
    <w:rsid w:val="00DC1C96"/>
    <w:rsid w:val="00DC2284"/>
    <w:rsid w:val="00DC2AC2"/>
    <w:rsid w:val="00DC70B5"/>
    <w:rsid w:val="00DC7F2F"/>
    <w:rsid w:val="00DD3BC9"/>
    <w:rsid w:val="00DF1230"/>
    <w:rsid w:val="00DF3AE9"/>
    <w:rsid w:val="00E133A9"/>
    <w:rsid w:val="00E133AF"/>
    <w:rsid w:val="00E22499"/>
    <w:rsid w:val="00E323A8"/>
    <w:rsid w:val="00E368FB"/>
    <w:rsid w:val="00E37E0F"/>
    <w:rsid w:val="00E45595"/>
    <w:rsid w:val="00E475D4"/>
    <w:rsid w:val="00E607D3"/>
    <w:rsid w:val="00E609A5"/>
    <w:rsid w:val="00E6234D"/>
    <w:rsid w:val="00E63D76"/>
    <w:rsid w:val="00E66F3C"/>
    <w:rsid w:val="00E70E09"/>
    <w:rsid w:val="00E72F42"/>
    <w:rsid w:val="00E74341"/>
    <w:rsid w:val="00E758BC"/>
    <w:rsid w:val="00E91F53"/>
    <w:rsid w:val="00EA7BC4"/>
    <w:rsid w:val="00EB488B"/>
    <w:rsid w:val="00EC206C"/>
    <w:rsid w:val="00ED3A63"/>
    <w:rsid w:val="00EE1787"/>
    <w:rsid w:val="00EE256B"/>
    <w:rsid w:val="00EF4F81"/>
    <w:rsid w:val="00EF51EF"/>
    <w:rsid w:val="00EF6837"/>
    <w:rsid w:val="00EF79C0"/>
    <w:rsid w:val="00F03396"/>
    <w:rsid w:val="00F252C7"/>
    <w:rsid w:val="00F32796"/>
    <w:rsid w:val="00F4306C"/>
    <w:rsid w:val="00F73A69"/>
    <w:rsid w:val="00F832C6"/>
    <w:rsid w:val="00F85E79"/>
    <w:rsid w:val="00F9092E"/>
    <w:rsid w:val="00F93696"/>
    <w:rsid w:val="00F95D68"/>
    <w:rsid w:val="00F96F07"/>
    <w:rsid w:val="00FA0403"/>
    <w:rsid w:val="00FA4363"/>
    <w:rsid w:val="00FA593B"/>
    <w:rsid w:val="00FB2660"/>
    <w:rsid w:val="00FC3C80"/>
    <w:rsid w:val="00FD4E0D"/>
    <w:rsid w:val="00FF0507"/>
    <w:rsid w:val="00FF4986"/>
    <w:rsid w:val="00FF5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A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93D5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417DE2"/>
    <w:rPr>
      <w:color w:val="106BBE"/>
    </w:rPr>
  </w:style>
  <w:style w:type="paragraph" w:customStyle="1" w:styleId="Default">
    <w:name w:val="Default"/>
    <w:rsid w:val="00AF259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193D53"/>
    <w:pPr>
      <w:ind w:left="720"/>
      <w:contextualSpacing/>
    </w:pPr>
  </w:style>
  <w:style w:type="character" w:customStyle="1" w:styleId="10">
    <w:name w:val="Заголовок 1 Знак"/>
    <w:basedOn w:val="a0"/>
    <w:link w:val="1"/>
    <w:uiPriority w:val="9"/>
    <w:rsid w:val="00193D53"/>
    <w:rPr>
      <w:rFonts w:asciiTheme="majorHAnsi" w:eastAsiaTheme="majorEastAsia" w:hAnsiTheme="majorHAnsi" w:cstheme="majorBidi"/>
      <w:b/>
      <w:bCs/>
      <w:color w:val="2F5496" w:themeColor="accent1" w:themeShade="BF"/>
      <w:sz w:val="28"/>
      <w:szCs w:val="28"/>
    </w:rPr>
  </w:style>
  <w:style w:type="paragraph" w:styleId="a5">
    <w:name w:val="footnote text"/>
    <w:basedOn w:val="a"/>
    <w:link w:val="a6"/>
    <w:uiPriority w:val="99"/>
    <w:semiHidden/>
    <w:unhideWhenUsed/>
    <w:rsid w:val="00C105A2"/>
    <w:pPr>
      <w:spacing w:after="0" w:line="240" w:lineRule="auto"/>
    </w:pPr>
    <w:rPr>
      <w:sz w:val="20"/>
      <w:szCs w:val="20"/>
    </w:rPr>
  </w:style>
  <w:style w:type="character" w:customStyle="1" w:styleId="a6">
    <w:name w:val="Текст сноски Знак"/>
    <w:basedOn w:val="a0"/>
    <w:link w:val="a5"/>
    <w:uiPriority w:val="99"/>
    <w:semiHidden/>
    <w:rsid w:val="00C105A2"/>
    <w:rPr>
      <w:sz w:val="20"/>
      <w:szCs w:val="20"/>
    </w:rPr>
  </w:style>
  <w:style w:type="character" w:styleId="a7">
    <w:name w:val="footnote reference"/>
    <w:basedOn w:val="a0"/>
    <w:uiPriority w:val="99"/>
    <w:semiHidden/>
    <w:unhideWhenUsed/>
    <w:rsid w:val="00C105A2"/>
    <w:rPr>
      <w:vertAlign w:val="superscript"/>
    </w:rPr>
  </w:style>
  <w:style w:type="character" w:customStyle="1" w:styleId="a8">
    <w:name w:val="Цветовое выделение"/>
    <w:uiPriority w:val="99"/>
    <w:rsid w:val="00170432"/>
    <w:rPr>
      <w:b/>
      <w:bCs/>
      <w:color w:val="26282F"/>
    </w:rPr>
  </w:style>
  <w:style w:type="paragraph" w:customStyle="1" w:styleId="a9">
    <w:name w:val="Таблицы (моноширинный)"/>
    <w:basedOn w:val="a"/>
    <w:next w:val="a"/>
    <w:uiPriority w:val="99"/>
    <w:rsid w:val="0017043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table" w:styleId="aa">
    <w:name w:val="Table Grid"/>
    <w:basedOn w:val="a1"/>
    <w:uiPriority w:val="39"/>
    <w:rsid w:val="00BE5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09E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809E3"/>
    <w:rPr>
      <w:rFonts w:ascii="Segoe UI" w:hAnsi="Segoe UI" w:cs="Segoe UI"/>
      <w:sz w:val="18"/>
      <w:szCs w:val="18"/>
    </w:rPr>
  </w:style>
  <w:style w:type="character" w:styleId="ad">
    <w:name w:val="annotation reference"/>
    <w:basedOn w:val="a0"/>
    <w:uiPriority w:val="99"/>
    <w:semiHidden/>
    <w:unhideWhenUsed/>
    <w:rsid w:val="00B809E3"/>
    <w:rPr>
      <w:sz w:val="16"/>
      <w:szCs w:val="16"/>
    </w:rPr>
  </w:style>
  <w:style w:type="paragraph" w:styleId="ae">
    <w:name w:val="annotation text"/>
    <w:basedOn w:val="a"/>
    <w:link w:val="af"/>
    <w:uiPriority w:val="99"/>
    <w:semiHidden/>
    <w:unhideWhenUsed/>
    <w:rsid w:val="00B809E3"/>
    <w:pPr>
      <w:spacing w:line="240" w:lineRule="auto"/>
    </w:pPr>
    <w:rPr>
      <w:sz w:val="20"/>
      <w:szCs w:val="20"/>
    </w:rPr>
  </w:style>
  <w:style w:type="character" w:customStyle="1" w:styleId="af">
    <w:name w:val="Текст примечания Знак"/>
    <w:basedOn w:val="a0"/>
    <w:link w:val="ae"/>
    <w:uiPriority w:val="99"/>
    <w:semiHidden/>
    <w:rsid w:val="00B809E3"/>
    <w:rPr>
      <w:sz w:val="20"/>
      <w:szCs w:val="20"/>
    </w:rPr>
  </w:style>
  <w:style w:type="paragraph" w:styleId="af0">
    <w:name w:val="annotation subject"/>
    <w:basedOn w:val="ae"/>
    <w:next w:val="ae"/>
    <w:link w:val="af1"/>
    <w:uiPriority w:val="99"/>
    <w:semiHidden/>
    <w:unhideWhenUsed/>
    <w:rsid w:val="00B809E3"/>
    <w:rPr>
      <w:b/>
      <w:bCs/>
    </w:rPr>
  </w:style>
  <w:style w:type="character" w:customStyle="1" w:styleId="af1">
    <w:name w:val="Тема примечания Знак"/>
    <w:basedOn w:val="af"/>
    <w:link w:val="af0"/>
    <w:uiPriority w:val="99"/>
    <w:semiHidden/>
    <w:rsid w:val="00B809E3"/>
    <w:rPr>
      <w:b/>
      <w:bCs/>
      <w:sz w:val="20"/>
      <w:szCs w:val="20"/>
    </w:rPr>
  </w:style>
  <w:style w:type="paragraph" w:styleId="af2">
    <w:name w:val="Revision"/>
    <w:hidden/>
    <w:uiPriority w:val="99"/>
    <w:semiHidden/>
    <w:rsid w:val="00B809E3"/>
    <w:pPr>
      <w:spacing w:after="0" w:line="240" w:lineRule="auto"/>
    </w:pPr>
  </w:style>
  <w:style w:type="paragraph" w:customStyle="1" w:styleId="ConsPlusNormal">
    <w:name w:val="ConsPlusNormal"/>
    <w:rsid w:val="00263F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3F9A"/>
    <w:pPr>
      <w:widowControl w:val="0"/>
      <w:autoSpaceDE w:val="0"/>
      <w:autoSpaceDN w:val="0"/>
      <w:spacing w:after="0" w:line="240" w:lineRule="auto"/>
    </w:pPr>
    <w:rPr>
      <w:rFonts w:ascii="Calibri" w:eastAsia="Times New Roman" w:hAnsi="Calibri" w:cs="Calibri"/>
      <w:b/>
      <w:szCs w:val="20"/>
      <w:lang w:eastAsia="ru-RU"/>
    </w:rPr>
  </w:style>
  <w:style w:type="paragraph" w:styleId="af3">
    <w:name w:val="header"/>
    <w:basedOn w:val="a"/>
    <w:link w:val="af4"/>
    <w:uiPriority w:val="99"/>
    <w:unhideWhenUsed/>
    <w:rsid w:val="00ED3A63"/>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D3A63"/>
  </w:style>
  <w:style w:type="paragraph" w:styleId="af5">
    <w:name w:val="footer"/>
    <w:basedOn w:val="a"/>
    <w:link w:val="af6"/>
    <w:uiPriority w:val="99"/>
    <w:unhideWhenUsed/>
    <w:rsid w:val="00ED3A63"/>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D3A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93D5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417DE2"/>
    <w:rPr>
      <w:color w:val="106BBE"/>
    </w:rPr>
  </w:style>
  <w:style w:type="paragraph" w:customStyle="1" w:styleId="Default">
    <w:name w:val="Default"/>
    <w:rsid w:val="00AF259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193D53"/>
    <w:pPr>
      <w:ind w:left="720"/>
      <w:contextualSpacing/>
    </w:pPr>
  </w:style>
  <w:style w:type="character" w:customStyle="1" w:styleId="10">
    <w:name w:val="Заголовок 1 Знак"/>
    <w:basedOn w:val="a0"/>
    <w:link w:val="1"/>
    <w:uiPriority w:val="9"/>
    <w:rsid w:val="00193D53"/>
    <w:rPr>
      <w:rFonts w:asciiTheme="majorHAnsi" w:eastAsiaTheme="majorEastAsia" w:hAnsiTheme="majorHAnsi" w:cstheme="majorBidi"/>
      <w:b/>
      <w:bCs/>
      <w:color w:val="2F5496" w:themeColor="accent1" w:themeShade="BF"/>
      <w:sz w:val="28"/>
      <w:szCs w:val="28"/>
    </w:rPr>
  </w:style>
  <w:style w:type="paragraph" w:styleId="a5">
    <w:name w:val="footnote text"/>
    <w:basedOn w:val="a"/>
    <w:link w:val="a6"/>
    <w:uiPriority w:val="99"/>
    <w:semiHidden/>
    <w:unhideWhenUsed/>
    <w:rsid w:val="00C105A2"/>
    <w:pPr>
      <w:spacing w:after="0" w:line="240" w:lineRule="auto"/>
    </w:pPr>
    <w:rPr>
      <w:sz w:val="20"/>
      <w:szCs w:val="20"/>
    </w:rPr>
  </w:style>
  <w:style w:type="character" w:customStyle="1" w:styleId="a6">
    <w:name w:val="Текст сноски Знак"/>
    <w:basedOn w:val="a0"/>
    <w:link w:val="a5"/>
    <w:uiPriority w:val="99"/>
    <w:semiHidden/>
    <w:rsid w:val="00C105A2"/>
    <w:rPr>
      <w:sz w:val="20"/>
      <w:szCs w:val="20"/>
    </w:rPr>
  </w:style>
  <w:style w:type="character" w:styleId="a7">
    <w:name w:val="footnote reference"/>
    <w:basedOn w:val="a0"/>
    <w:uiPriority w:val="99"/>
    <w:semiHidden/>
    <w:unhideWhenUsed/>
    <w:rsid w:val="00C105A2"/>
    <w:rPr>
      <w:vertAlign w:val="superscript"/>
    </w:rPr>
  </w:style>
  <w:style w:type="character" w:customStyle="1" w:styleId="a8">
    <w:name w:val="Цветовое выделение"/>
    <w:uiPriority w:val="99"/>
    <w:rsid w:val="00170432"/>
    <w:rPr>
      <w:b/>
      <w:bCs/>
      <w:color w:val="26282F"/>
    </w:rPr>
  </w:style>
  <w:style w:type="paragraph" w:customStyle="1" w:styleId="a9">
    <w:name w:val="Таблицы (моноширинный)"/>
    <w:basedOn w:val="a"/>
    <w:next w:val="a"/>
    <w:uiPriority w:val="99"/>
    <w:rsid w:val="0017043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table" w:styleId="aa">
    <w:name w:val="Table Grid"/>
    <w:basedOn w:val="a1"/>
    <w:uiPriority w:val="39"/>
    <w:rsid w:val="00BE5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09E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809E3"/>
    <w:rPr>
      <w:rFonts w:ascii="Segoe UI" w:hAnsi="Segoe UI" w:cs="Segoe UI"/>
      <w:sz w:val="18"/>
      <w:szCs w:val="18"/>
    </w:rPr>
  </w:style>
  <w:style w:type="character" w:styleId="ad">
    <w:name w:val="annotation reference"/>
    <w:basedOn w:val="a0"/>
    <w:uiPriority w:val="99"/>
    <w:semiHidden/>
    <w:unhideWhenUsed/>
    <w:rsid w:val="00B809E3"/>
    <w:rPr>
      <w:sz w:val="16"/>
      <w:szCs w:val="16"/>
    </w:rPr>
  </w:style>
  <w:style w:type="paragraph" w:styleId="ae">
    <w:name w:val="annotation text"/>
    <w:basedOn w:val="a"/>
    <w:link w:val="af"/>
    <w:uiPriority w:val="99"/>
    <w:semiHidden/>
    <w:unhideWhenUsed/>
    <w:rsid w:val="00B809E3"/>
    <w:pPr>
      <w:spacing w:line="240" w:lineRule="auto"/>
    </w:pPr>
    <w:rPr>
      <w:sz w:val="20"/>
      <w:szCs w:val="20"/>
    </w:rPr>
  </w:style>
  <w:style w:type="character" w:customStyle="1" w:styleId="af">
    <w:name w:val="Текст примечания Знак"/>
    <w:basedOn w:val="a0"/>
    <w:link w:val="ae"/>
    <w:uiPriority w:val="99"/>
    <w:semiHidden/>
    <w:rsid w:val="00B809E3"/>
    <w:rPr>
      <w:sz w:val="20"/>
      <w:szCs w:val="20"/>
    </w:rPr>
  </w:style>
  <w:style w:type="paragraph" w:styleId="af0">
    <w:name w:val="annotation subject"/>
    <w:basedOn w:val="ae"/>
    <w:next w:val="ae"/>
    <w:link w:val="af1"/>
    <w:uiPriority w:val="99"/>
    <w:semiHidden/>
    <w:unhideWhenUsed/>
    <w:rsid w:val="00B809E3"/>
    <w:rPr>
      <w:b/>
      <w:bCs/>
    </w:rPr>
  </w:style>
  <w:style w:type="character" w:customStyle="1" w:styleId="af1">
    <w:name w:val="Тема примечания Знак"/>
    <w:basedOn w:val="af"/>
    <w:link w:val="af0"/>
    <w:uiPriority w:val="99"/>
    <w:semiHidden/>
    <w:rsid w:val="00B809E3"/>
    <w:rPr>
      <w:b/>
      <w:bCs/>
      <w:sz w:val="20"/>
      <w:szCs w:val="20"/>
    </w:rPr>
  </w:style>
  <w:style w:type="paragraph" w:styleId="af2">
    <w:name w:val="Revision"/>
    <w:hidden/>
    <w:uiPriority w:val="99"/>
    <w:semiHidden/>
    <w:rsid w:val="00B809E3"/>
    <w:pPr>
      <w:spacing w:after="0" w:line="240" w:lineRule="auto"/>
    </w:pPr>
  </w:style>
  <w:style w:type="paragraph" w:customStyle="1" w:styleId="ConsPlusNormal">
    <w:name w:val="ConsPlusNormal"/>
    <w:rsid w:val="00263F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3F9A"/>
    <w:pPr>
      <w:widowControl w:val="0"/>
      <w:autoSpaceDE w:val="0"/>
      <w:autoSpaceDN w:val="0"/>
      <w:spacing w:after="0" w:line="240" w:lineRule="auto"/>
    </w:pPr>
    <w:rPr>
      <w:rFonts w:ascii="Calibri" w:eastAsia="Times New Roman" w:hAnsi="Calibri" w:cs="Calibri"/>
      <w:b/>
      <w:szCs w:val="20"/>
      <w:lang w:eastAsia="ru-RU"/>
    </w:rPr>
  </w:style>
  <w:style w:type="paragraph" w:styleId="af3">
    <w:name w:val="header"/>
    <w:basedOn w:val="a"/>
    <w:link w:val="af4"/>
    <w:uiPriority w:val="99"/>
    <w:unhideWhenUsed/>
    <w:rsid w:val="00ED3A63"/>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D3A63"/>
  </w:style>
  <w:style w:type="paragraph" w:styleId="af5">
    <w:name w:val="footer"/>
    <w:basedOn w:val="a"/>
    <w:link w:val="af6"/>
    <w:uiPriority w:val="99"/>
    <w:unhideWhenUsed/>
    <w:rsid w:val="00ED3A63"/>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D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23320">
      <w:bodyDiv w:val="1"/>
      <w:marLeft w:val="0"/>
      <w:marRight w:val="0"/>
      <w:marTop w:val="0"/>
      <w:marBottom w:val="0"/>
      <w:divBdr>
        <w:top w:val="none" w:sz="0" w:space="0" w:color="auto"/>
        <w:left w:val="none" w:sz="0" w:space="0" w:color="auto"/>
        <w:bottom w:val="none" w:sz="0" w:space="0" w:color="auto"/>
        <w:right w:val="none" w:sz="0" w:space="0" w:color="auto"/>
      </w:divBdr>
    </w:div>
    <w:div w:id="15231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546D5-064A-4576-B536-334A1B35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2500</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Tabalina</dc:creator>
  <cp:lastModifiedBy>АПЛЕТАЕВА ВАЛЕРИЯ ВАДИМОВНА</cp:lastModifiedBy>
  <cp:revision>2</cp:revision>
  <dcterms:created xsi:type="dcterms:W3CDTF">2019-07-22T12:25:00Z</dcterms:created>
  <dcterms:modified xsi:type="dcterms:W3CDTF">2019-07-22T12:25:00Z</dcterms:modified>
</cp:coreProperties>
</file>